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4" w:type="dxa"/>
        <w:tblLook w:val="04A0"/>
      </w:tblPr>
      <w:tblGrid>
        <w:gridCol w:w="5070"/>
        <w:gridCol w:w="4814"/>
      </w:tblGrid>
      <w:tr w:rsidR="00423F9E" w:rsidTr="00413C96">
        <w:tc>
          <w:tcPr>
            <w:tcW w:w="5070" w:type="dxa"/>
          </w:tcPr>
          <w:p w:rsidR="00423F9E" w:rsidRDefault="00423F9E">
            <w:pPr>
              <w:suppressAutoHyphens/>
              <w:spacing w:line="240" w:lineRule="exact"/>
              <w:rPr>
                <w:rFonts w:eastAsia="Calibri"/>
                <w:color w:val="00000A"/>
                <w:kern w:val="2"/>
                <w:sz w:val="28"/>
                <w:szCs w:val="28"/>
                <w:lang w:eastAsia="zh-CN"/>
              </w:rPr>
            </w:pPr>
          </w:p>
        </w:tc>
        <w:tc>
          <w:tcPr>
            <w:tcW w:w="4814" w:type="dxa"/>
            <w:hideMark/>
          </w:tcPr>
          <w:p w:rsidR="00423F9E" w:rsidRDefault="00423F9E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Приложение № </w:t>
            </w:r>
            <w:r w:rsidR="009A32E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  <w:p w:rsidR="00423F9E" w:rsidRDefault="00423F9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423F9E" w:rsidRDefault="00423F9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423F9E" w:rsidRDefault="00CA224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423F9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423F9E" w:rsidRDefault="00423F9E">
            <w:pPr>
              <w:suppressAutoHyphens/>
              <w:spacing w:line="240" w:lineRule="exact"/>
              <w:jc w:val="center"/>
              <w:rPr>
                <w:rFonts w:eastAsia="Calibri"/>
                <w:color w:val="00000A"/>
                <w:kern w:val="2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«Развитие образования»</w:t>
            </w:r>
          </w:p>
        </w:tc>
      </w:tr>
    </w:tbl>
    <w:p w:rsidR="00381A5E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06220B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06220B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778F6" w:rsidRDefault="00A778F6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81A5E" w:rsidRDefault="00381A5E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06220B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81A5E" w:rsidRPr="00717B60" w:rsidRDefault="00381A5E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17B60">
        <w:rPr>
          <w:sz w:val="28"/>
          <w:szCs w:val="28"/>
        </w:rPr>
        <w:t>«</w:t>
      </w:r>
      <w:r w:rsidR="006F4B4C" w:rsidRPr="00261311">
        <w:rPr>
          <w:sz w:val="28"/>
          <w:szCs w:val="28"/>
        </w:rPr>
        <w:t>Обеспечение реализации</w:t>
      </w:r>
      <w:r w:rsidR="006F4B4C">
        <w:rPr>
          <w:sz w:val="28"/>
          <w:szCs w:val="28"/>
        </w:rPr>
        <w:t xml:space="preserve"> муниципальной программы «Развитие образов</w:t>
      </w:r>
      <w:r w:rsidR="006F4B4C">
        <w:rPr>
          <w:sz w:val="28"/>
          <w:szCs w:val="28"/>
        </w:rPr>
        <w:t>а</w:t>
      </w:r>
      <w:r w:rsidR="006F4B4C">
        <w:rPr>
          <w:sz w:val="28"/>
          <w:szCs w:val="28"/>
        </w:rPr>
        <w:t>ния» и общепрограммные мероприятия</w:t>
      </w:r>
      <w:r w:rsidR="00B069F5">
        <w:rPr>
          <w:sz w:val="28"/>
          <w:szCs w:val="28"/>
        </w:rPr>
        <w:t>»</w:t>
      </w:r>
    </w:p>
    <w:p w:rsidR="00381A5E" w:rsidRPr="00717B6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381A5E" w:rsidRPr="00717B60" w:rsidRDefault="00381A5E" w:rsidP="0006220B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381A5E" w:rsidRDefault="00381A5E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17B60">
        <w:rPr>
          <w:sz w:val="28"/>
          <w:szCs w:val="28"/>
        </w:rPr>
        <w:t>ПАСПОРТ</w:t>
      </w:r>
    </w:p>
    <w:p w:rsidR="0006220B" w:rsidRDefault="0006220B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B069F5" w:rsidRPr="00717B60" w:rsidRDefault="00236477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CC2EE6">
        <w:rPr>
          <w:sz w:val="28"/>
          <w:szCs w:val="28"/>
        </w:rPr>
        <w:t xml:space="preserve">одпрограммы </w:t>
      </w:r>
      <w:r w:rsidR="00B069F5" w:rsidRPr="00717B60">
        <w:rPr>
          <w:sz w:val="28"/>
          <w:szCs w:val="28"/>
        </w:rPr>
        <w:t>«</w:t>
      </w:r>
      <w:r w:rsidR="006F4B4C" w:rsidRPr="00261311">
        <w:rPr>
          <w:sz w:val="28"/>
          <w:szCs w:val="28"/>
        </w:rPr>
        <w:t>Обеспечение реализации</w:t>
      </w:r>
      <w:r w:rsidR="006F4B4C">
        <w:rPr>
          <w:sz w:val="28"/>
          <w:szCs w:val="28"/>
        </w:rPr>
        <w:t xml:space="preserve"> муниципальной программы «Ра</w:t>
      </w:r>
      <w:r w:rsidR="006F4B4C">
        <w:rPr>
          <w:sz w:val="28"/>
          <w:szCs w:val="28"/>
        </w:rPr>
        <w:t>з</w:t>
      </w:r>
      <w:r w:rsidR="006F4B4C">
        <w:rPr>
          <w:sz w:val="28"/>
          <w:szCs w:val="28"/>
        </w:rPr>
        <w:t>витие образования» и общепрограммные мероприятия</w:t>
      </w:r>
      <w:r w:rsidR="00B069F5">
        <w:rPr>
          <w:sz w:val="28"/>
          <w:szCs w:val="28"/>
        </w:rPr>
        <w:t>»</w:t>
      </w:r>
    </w:p>
    <w:p w:rsidR="00B069F5" w:rsidRPr="00717B60" w:rsidRDefault="00B069F5" w:rsidP="0006220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81A5E" w:rsidRPr="00717B60" w:rsidRDefault="00381A5E" w:rsidP="00381A5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7"/>
        <w:gridCol w:w="4793"/>
      </w:tblGrid>
      <w:tr w:rsidR="00381A5E" w:rsidTr="0006220B">
        <w:tc>
          <w:tcPr>
            <w:tcW w:w="4777" w:type="dxa"/>
          </w:tcPr>
          <w:p w:rsidR="00381A5E" w:rsidRDefault="0038773A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FA253C">
              <w:rPr>
                <w:sz w:val="28"/>
                <w:szCs w:val="28"/>
              </w:rPr>
              <w:t>Ответственный исполнитель подпр</w:t>
            </w:r>
            <w:r w:rsidRPr="00FA253C">
              <w:rPr>
                <w:sz w:val="28"/>
                <w:szCs w:val="28"/>
              </w:rPr>
              <w:t>о</w:t>
            </w:r>
            <w:r w:rsidRPr="00FA253C">
              <w:rPr>
                <w:sz w:val="28"/>
                <w:szCs w:val="28"/>
              </w:rPr>
              <w:t>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93" w:type="dxa"/>
          </w:tcPr>
          <w:p w:rsidR="00381A5E" w:rsidRDefault="00844C3E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81A5E">
              <w:rPr>
                <w:sz w:val="28"/>
                <w:szCs w:val="28"/>
              </w:rPr>
              <w:t xml:space="preserve">тдел образования администрации Шпаковского муниципального </w:t>
            </w:r>
            <w:r w:rsidR="00CA224F">
              <w:rPr>
                <w:sz w:val="28"/>
                <w:szCs w:val="28"/>
              </w:rPr>
              <w:t>округа</w:t>
            </w:r>
          </w:p>
          <w:p w:rsidR="00CA224F" w:rsidRDefault="00CA224F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277454" w:rsidTr="0006220B">
        <w:tc>
          <w:tcPr>
            <w:tcW w:w="4777" w:type="dxa"/>
          </w:tcPr>
          <w:p w:rsidR="00277454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4793" w:type="dxa"/>
          </w:tcPr>
          <w:p w:rsidR="00277454" w:rsidRDefault="00277454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образования, образовательные организации Шпаковского района, МКУ «Центр по техническому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служиванию, капитальному ремонту и обеспечению образовательных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ганизаций Шпаковского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пального </w:t>
            </w:r>
            <w:r w:rsidR="00CA224F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77454" w:rsidTr="0006220B">
        <w:tc>
          <w:tcPr>
            <w:tcW w:w="4777" w:type="dxa"/>
          </w:tcPr>
          <w:p w:rsidR="00277454" w:rsidRPr="00FA253C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подпрограммы</w:t>
            </w:r>
          </w:p>
        </w:tc>
        <w:tc>
          <w:tcPr>
            <w:tcW w:w="4793" w:type="dxa"/>
          </w:tcPr>
          <w:p w:rsidR="00277454" w:rsidRDefault="00277454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77454" w:rsidRPr="00FA253C" w:rsidRDefault="00277454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454" w:rsidTr="0006220B">
        <w:tc>
          <w:tcPr>
            <w:tcW w:w="4777" w:type="dxa"/>
          </w:tcPr>
          <w:p w:rsidR="00277454" w:rsidRDefault="00277454" w:rsidP="006F4B4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</w:t>
            </w:r>
          </w:p>
        </w:tc>
        <w:tc>
          <w:tcPr>
            <w:tcW w:w="4793" w:type="dxa"/>
          </w:tcPr>
          <w:p w:rsidR="00277454" w:rsidRDefault="00277454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81A5E" w:rsidTr="0006220B">
        <w:tc>
          <w:tcPr>
            <w:tcW w:w="4777" w:type="dxa"/>
          </w:tcPr>
          <w:p w:rsidR="00381A5E" w:rsidRDefault="00381A5E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381A5E" w:rsidRDefault="00381A5E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381A5E" w:rsidTr="00277454">
        <w:trPr>
          <w:trHeight w:val="3705"/>
        </w:trPr>
        <w:tc>
          <w:tcPr>
            <w:tcW w:w="4777" w:type="dxa"/>
          </w:tcPr>
          <w:p w:rsidR="00381A5E" w:rsidRDefault="00406248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</w:t>
            </w:r>
            <w:r w:rsidR="00381A5E">
              <w:rPr>
                <w:sz w:val="28"/>
                <w:szCs w:val="28"/>
              </w:rPr>
              <w:t xml:space="preserve"> подпрограммы</w:t>
            </w:r>
          </w:p>
          <w:p w:rsidR="00381A5E" w:rsidRDefault="00381A5E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F0634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</w:t>
            </w:r>
            <w:r w:rsidR="00BA46A6">
              <w:rPr>
                <w:sz w:val="28"/>
                <w:szCs w:val="28"/>
              </w:rPr>
              <w:t xml:space="preserve"> подпрограммы </w:t>
            </w:r>
          </w:p>
          <w:p w:rsidR="00BA46A6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FA7177" w:rsidRDefault="00FA717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253AE4" w:rsidRDefault="00253AE4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844C3E" w:rsidRDefault="00844C3E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BA46A6" w:rsidRDefault="00FA7177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</w:p>
          <w:p w:rsidR="00BA46A6" w:rsidRDefault="00BA46A6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D4219B" w:rsidRDefault="0086107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C15543">
              <w:rPr>
                <w:sz w:val="28"/>
                <w:szCs w:val="28"/>
              </w:rPr>
              <w:t>обеспечение технического обслуж</w:t>
            </w:r>
            <w:r w:rsidRPr="00C15543">
              <w:rPr>
                <w:sz w:val="28"/>
                <w:szCs w:val="28"/>
              </w:rPr>
              <w:t>и</w:t>
            </w:r>
            <w:r w:rsidRPr="00C15543">
              <w:rPr>
                <w:sz w:val="28"/>
                <w:szCs w:val="28"/>
              </w:rPr>
              <w:t>вания и методического обеспечения образовательных организаций</w:t>
            </w:r>
            <w:r>
              <w:rPr>
                <w:sz w:val="28"/>
                <w:szCs w:val="28"/>
              </w:rPr>
              <w:t xml:space="preserve"> </w:t>
            </w:r>
          </w:p>
          <w:p w:rsidR="00861070" w:rsidRDefault="0086107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861070" w:rsidRDefault="0086107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861070" w:rsidRDefault="0086107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861070" w:rsidRDefault="0086107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CA1B22" w:rsidRDefault="00861070" w:rsidP="0006220B">
            <w:pPr>
              <w:pStyle w:val="ConsPlusNormal"/>
              <w:spacing w:line="240" w:lineRule="exact"/>
              <w:jc w:val="both"/>
              <w:rPr>
                <w:sz w:val="28"/>
                <w:szCs w:val="28"/>
              </w:rPr>
            </w:pP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обеспечение содержания МКУ «Центр по техническому обслужив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нию, капитальному ремонту и обе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печению образовательных организ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 xml:space="preserve">ций Шпаковского муниципального </w:t>
            </w:r>
            <w:r w:rsidR="00CA224F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86107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D3528A" w:rsidRDefault="00D3528A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FA7177" w:rsidRPr="00D3528A" w:rsidRDefault="00FA7177" w:rsidP="0006220B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5123B0" w:rsidTr="0006220B">
        <w:tc>
          <w:tcPr>
            <w:tcW w:w="4777" w:type="dxa"/>
          </w:tcPr>
          <w:p w:rsidR="005123B0" w:rsidRDefault="005123B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4793" w:type="dxa"/>
          </w:tcPr>
          <w:p w:rsidR="005123B0" w:rsidRPr="005123B0" w:rsidRDefault="009B65B5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реализуется в 1 этап, </w:t>
            </w:r>
            <w:r w:rsidR="005123B0" w:rsidRPr="005123B0">
              <w:rPr>
                <w:rFonts w:ascii="Times New Roman" w:hAnsi="Times New Roman" w:cs="Times New Roman"/>
                <w:sz w:val="28"/>
                <w:szCs w:val="28"/>
              </w:rPr>
              <w:t>2021-2023 гг.</w:t>
            </w:r>
          </w:p>
        </w:tc>
      </w:tr>
      <w:tr w:rsidR="005123B0" w:rsidTr="0006220B">
        <w:tc>
          <w:tcPr>
            <w:tcW w:w="4777" w:type="dxa"/>
          </w:tcPr>
          <w:p w:rsidR="005123B0" w:rsidRDefault="005123B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5123B0" w:rsidRPr="005123B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3B0" w:rsidTr="0006220B">
        <w:tc>
          <w:tcPr>
            <w:tcW w:w="4777" w:type="dxa"/>
          </w:tcPr>
          <w:p w:rsidR="005123B0" w:rsidRDefault="005123B0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4793" w:type="dxa"/>
          </w:tcPr>
          <w:p w:rsidR="005123B0" w:rsidRPr="005123B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ния за счет средств местного бюдж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та на реализацию подпрограммы с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 xml:space="preserve">ставит 31 287,24 тыс. рублей, в том 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 по источникам финансиров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ния:</w:t>
            </w:r>
          </w:p>
          <w:p w:rsidR="005123B0" w:rsidRPr="005123B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бюджета:</w:t>
            </w:r>
          </w:p>
          <w:p w:rsidR="005123B0" w:rsidRPr="005123B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в 2021 году – 10 429,08 тыс. рублей;</w:t>
            </w:r>
          </w:p>
          <w:p w:rsidR="005123B0" w:rsidRPr="005123B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в 2022 году – 10 429,08 тыс. рублей;</w:t>
            </w:r>
          </w:p>
          <w:p w:rsidR="005123B0" w:rsidRPr="005123B0" w:rsidRDefault="005123B0" w:rsidP="006F4B4C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B0">
              <w:rPr>
                <w:rFonts w:ascii="Times New Roman" w:hAnsi="Times New Roman" w:cs="Times New Roman"/>
                <w:sz w:val="28"/>
                <w:szCs w:val="28"/>
              </w:rPr>
              <w:t>в 2023 году – 10 429,08 тыс. рублей.</w:t>
            </w:r>
          </w:p>
          <w:p w:rsidR="005123B0" w:rsidRPr="005123B0" w:rsidRDefault="005123B0" w:rsidP="006F4B4C">
            <w:pPr>
              <w:pStyle w:val="ConsPlusNormal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277454" w:rsidTr="0006220B">
        <w:tc>
          <w:tcPr>
            <w:tcW w:w="4777" w:type="dxa"/>
          </w:tcPr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 результаты реализации подпрограммы </w:t>
            </w:r>
          </w:p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  <w:p w:rsidR="00277454" w:rsidRPr="00BA46A6" w:rsidRDefault="00277454" w:rsidP="0006220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793" w:type="dxa"/>
          </w:tcPr>
          <w:p w:rsidR="00277454" w:rsidRDefault="00277454" w:rsidP="0006220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A20BDB" w:rsidRDefault="00A20BDB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277454" w:rsidRDefault="009031FA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C64B3E">
              <w:rPr>
                <w:sz w:val="28"/>
                <w:szCs w:val="28"/>
              </w:rPr>
              <w:t>увеличение доли муниципальных общеобразовательных учреждений, соответствующих современным тр</w:t>
            </w:r>
            <w:r w:rsidRPr="00C64B3E">
              <w:rPr>
                <w:sz w:val="28"/>
                <w:szCs w:val="28"/>
              </w:rPr>
              <w:t>е</w:t>
            </w:r>
            <w:r w:rsidRPr="00C64B3E">
              <w:rPr>
                <w:sz w:val="28"/>
                <w:szCs w:val="28"/>
              </w:rPr>
              <w:t>бованиям обучения, в общем колич</w:t>
            </w:r>
            <w:r w:rsidRPr="00C64B3E">
              <w:rPr>
                <w:sz w:val="28"/>
                <w:szCs w:val="28"/>
              </w:rPr>
              <w:t>е</w:t>
            </w:r>
            <w:r w:rsidRPr="00C64B3E">
              <w:rPr>
                <w:sz w:val="28"/>
                <w:szCs w:val="28"/>
              </w:rPr>
              <w:t>стве муниципальных общеобразов</w:t>
            </w:r>
            <w:r w:rsidRPr="00C64B3E">
              <w:rPr>
                <w:sz w:val="28"/>
                <w:szCs w:val="28"/>
              </w:rPr>
              <w:t>а</w:t>
            </w:r>
            <w:r w:rsidRPr="00C64B3E">
              <w:rPr>
                <w:sz w:val="28"/>
                <w:szCs w:val="28"/>
              </w:rPr>
              <w:t>тельных учреждений до 87,6 проце</w:t>
            </w:r>
            <w:r w:rsidRPr="00C64B3E">
              <w:rPr>
                <w:sz w:val="28"/>
                <w:szCs w:val="28"/>
              </w:rPr>
              <w:t>н</w:t>
            </w:r>
            <w:r w:rsidRPr="00C64B3E">
              <w:rPr>
                <w:sz w:val="28"/>
                <w:szCs w:val="28"/>
              </w:rPr>
              <w:t>тов</w:t>
            </w:r>
          </w:p>
          <w:p w:rsidR="00A20BDB" w:rsidRDefault="00A20BDB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A20BDB" w:rsidRDefault="00A20BDB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 педагогических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ботников, имеющих  первую  и вы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шую квалификационные  категории, в общем количестве педагогических работников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заций до  </w:t>
            </w:r>
            <w:r w:rsidR="000E6A44">
              <w:rPr>
                <w:sz w:val="28"/>
                <w:szCs w:val="28"/>
              </w:rPr>
              <w:t>60 процентов</w:t>
            </w:r>
          </w:p>
          <w:p w:rsidR="00A20BDB" w:rsidRDefault="00A20BDB" w:rsidP="00617C2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3147E6" w:rsidRDefault="003147E6" w:rsidP="000D35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47E6" w:rsidRDefault="003147E6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AD3DBC" w:rsidRDefault="000D3573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AD3DBC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8808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Содержание проблемы, обоснование необходимости ее решения </w:t>
      </w:r>
    </w:p>
    <w:p w:rsidR="000D3573" w:rsidRPr="008808FA" w:rsidRDefault="000D3573" w:rsidP="00844C3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программно-целевым методом</w:t>
      </w:r>
    </w:p>
    <w:p w:rsidR="00D73D03" w:rsidRDefault="00D73D03" w:rsidP="00844C3E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B10A02" w:rsidRPr="006C0E14" w:rsidRDefault="00B10A02" w:rsidP="00483E98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 xml:space="preserve">        </w:t>
      </w:r>
      <w:r w:rsidR="00483E98">
        <w:rPr>
          <w:rFonts w:ascii="yandex-sans" w:hAnsi="yandex-sans"/>
          <w:color w:val="000000"/>
          <w:sz w:val="28"/>
          <w:szCs w:val="28"/>
        </w:rPr>
        <w:t xml:space="preserve">  </w:t>
      </w:r>
      <w:r w:rsidRPr="007049DB">
        <w:rPr>
          <w:rFonts w:ascii="yandex-sans" w:hAnsi="yandex-sans"/>
          <w:color w:val="000000"/>
          <w:sz w:val="28"/>
          <w:szCs w:val="28"/>
        </w:rPr>
        <w:t>Муниципальное казенное учреждение «</w:t>
      </w:r>
      <w:r>
        <w:rPr>
          <w:rFonts w:ascii="yandex-sans" w:hAnsi="yandex-sans"/>
          <w:color w:val="000000"/>
          <w:sz w:val="28"/>
          <w:szCs w:val="28"/>
        </w:rPr>
        <w:t>Центр по техническому обсл</w:t>
      </w:r>
      <w:r>
        <w:rPr>
          <w:rFonts w:ascii="yandex-sans" w:hAnsi="yandex-sans"/>
          <w:color w:val="000000"/>
          <w:sz w:val="28"/>
          <w:szCs w:val="28"/>
        </w:rPr>
        <w:t>у</w:t>
      </w:r>
      <w:r>
        <w:rPr>
          <w:rFonts w:ascii="yandex-sans" w:hAnsi="yandex-sans"/>
          <w:color w:val="000000"/>
          <w:sz w:val="28"/>
          <w:szCs w:val="28"/>
        </w:rPr>
        <w:t>живанию, капитальному ремонту и обеспечению образовательных организ</w:t>
      </w:r>
      <w:r>
        <w:rPr>
          <w:rFonts w:ascii="yandex-sans" w:hAnsi="yandex-sans"/>
          <w:color w:val="000000"/>
          <w:sz w:val="28"/>
          <w:szCs w:val="28"/>
        </w:rPr>
        <w:t>а</w:t>
      </w:r>
      <w:r>
        <w:rPr>
          <w:rFonts w:ascii="yandex-sans" w:hAnsi="yandex-sans"/>
          <w:color w:val="000000"/>
          <w:sz w:val="28"/>
          <w:szCs w:val="28"/>
        </w:rPr>
        <w:t xml:space="preserve">ций Шпаковского муниципального </w:t>
      </w:r>
      <w:r w:rsidR="00CA224F">
        <w:rPr>
          <w:sz w:val="28"/>
          <w:szCs w:val="28"/>
        </w:rPr>
        <w:t>округа</w:t>
      </w:r>
      <w:r>
        <w:rPr>
          <w:rFonts w:ascii="yandex-sans" w:hAnsi="yandex-sans" w:hint="eastAsia"/>
          <w:color w:val="000000"/>
          <w:sz w:val="28"/>
          <w:szCs w:val="28"/>
        </w:rPr>
        <w:t>»</w:t>
      </w:r>
      <w:r w:rsidR="006757B8">
        <w:rPr>
          <w:rFonts w:ascii="yandex-sans" w:hAnsi="yandex-sans"/>
          <w:color w:val="000000"/>
          <w:sz w:val="28"/>
          <w:szCs w:val="28"/>
        </w:rPr>
        <w:t xml:space="preserve"> (далее – Центр)</w:t>
      </w:r>
      <w:r>
        <w:rPr>
          <w:rFonts w:ascii="yandex-sans" w:hAnsi="yandex-sans"/>
          <w:color w:val="000000"/>
          <w:sz w:val="28"/>
          <w:szCs w:val="28"/>
        </w:rPr>
        <w:t xml:space="preserve"> являе</w:t>
      </w:r>
      <w:r w:rsidRPr="007049DB">
        <w:rPr>
          <w:rFonts w:ascii="yandex-sans" w:hAnsi="yandex-sans"/>
          <w:color w:val="000000"/>
          <w:sz w:val="28"/>
          <w:szCs w:val="28"/>
        </w:rPr>
        <w:t>тся неот</w:t>
      </w:r>
      <w:r w:rsidRPr="007049DB">
        <w:rPr>
          <w:rFonts w:ascii="yandex-sans" w:hAnsi="yandex-sans"/>
          <w:color w:val="000000"/>
          <w:sz w:val="28"/>
          <w:szCs w:val="28"/>
        </w:rPr>
        <w:t>ъ</w:t>
      </w:r>
      <w:r w:rsidRPr="007049DB">
        <w:rPr>
          <w:rFonts w:ascii="yandex-sans" w:hAnsi="yandex-sans"/>
          <w:color w:val="000000"/>
          <w:sz w:val="28"/>
          <w:szCs w:val="28"/>
        </w:rPr>
        <w:t>емлемой частью образовательной системы района, обеспечивающей необх</w:t>
      </w:r>
      <w:r w:rsidRPr="007049DB">
        <w:rPr>
          <w:rFonts w:ascii="yandex-sans" w:hAnsi="yandex-sans"/>
          <w:color w:val="000000"/>
          <w:sz w:val="28"/>
          <w:szCs w:val="28"/>
        </w:rPr>
        <w:t>о</w:t>
      </w:r>
      <w:r w:rsidRPr="007049DB">
        <w:rPr>
          <w:rFonts w:ascii="yandex-sans" w:hAnsi="yandex-sans"/>
          <w:color w:val="000000"/>
          <w:sz w:val="28"/>
          <w:szCs w:val="28"/>
        </w:rPr>
        <w:t xml:space="preserve">димые условия для выполнения мероприятий </w:t>
      </w:r>
      <w:r w:rsidRPr="006C0E14">
        <w:rPr>
          <w:bCs/>
          <w:sz w:val="28"/>
          <w:szCs w:val="28"/>
        </w:rPr>
        <w:t>муниципальной программы</w:t>
      </w:r>
      <w:r w:rsidRPr="006C0E14">
        <w:rPr>
          <w:bCs/>
          <w:caps/>
          <w:sz w:val="28"/>
          <w:szCs w:val="28"/>
        </w:rPr>
        <w:t xml:space="preserve"> </w:t>
      </w:r>
      <w:r w:rsidRPr="006C0E14">
        <w:rPr>
          <w:bCs/>
          <w:sz w:val="28"/>
          <w:szCs w:val="28"/>
        </w:rPr>
        <w:t>Шпаковского муниципально</w:t>
      </w:r>
      <w:r>
        <w:rPr>
          <w:bCs/>
          <w:sz w:val="28"/>
          <w:szCs w:val="28"/>
        </w:rPr>
        <w:t xml:space="preserve">го </w:t>
      </w:r>
      <w:r w:rsidR="00CA224F">
        <w:rPr>
          <w:sz w:val="28"/>
          <w:szCs w:val="28"/>
        </w:rPr>
        <w:t>округа</w:t>
      </w:r>
      <w:r>
        <w:rPr>
          <w:bCs/>
          <w:sz w:val="28"/>
          <w:szCs w:val="28"/>
        </w:rPr>
        <w:t xml:space="preserve"> Ставропольского края «Развитие обр</w:t>
      </w:r>
      <w:r>
        <w:rPr>
          <w:bCs/>
          <w:sz w:val="28"/>
          <w:szCs w:val="28"/>
        </w:rPr>
        <w:t>а</w:t>
      </w:r>
      <w:r w:rsidR="004C37AD">
        <w:rPr>
          <w:bCs/>
          <w:sz w:val="28"/>
          <w:szCs w:val="28"/>
        </w:rPr>
        <w:t>зования» на 20</w:t>
      </w:r>
      <w:r w:rsidR="009031FA">
        <w:rPr>
          <w:bCs/>
          <w:sz w:val="28"/>
          <w:szCs w:val="28"/>
        </w:rPr>
        <w:t>21</w:t>
      </w:r>
      <w:r w:rsidR="004C37AD">
        <w:rPr>
          <w:bCs/>
          <w:sz w:val="28"/>
          <w:szCs w:val="28"/>
        </w:rPr>
        <w:t>-202</w:t>
      </w:r>
      <w:r w:rsidR="00CA224F">
        <w:rPr>
          <w:bCs/>
          <w:sz w:val="28"/>
          <w:szCs w:val="28"/>
        </w:rPr>
        <w:t>3</w:t>
      </w:r>
      <w:r w:rsidR="004C37AD">
        <w:rPr>
          <w:bCs/>
          <w:sz w:val="28"/>
          <w:szCs w:val="28"/>
        </w:rPr>
        <w:t xml:space="preserve"> г</w:t>
      </w:r>
      <w:r>
        <w:rPr>
          <w:bCs/>
          <w:sz w:val="28"/>
          <w:szCs w:val="28"/>
        </w:rPr>
        <w:t>г.</w:t>
      </w:r>
    </w:p>
    <w:p w:rsidR="006757B8" w:rsidRPr="006757B8" w:rsidRDefault="00483E98" w:rsidP="00483E98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0A02" w:rsidRPr="00D00C28">
        <w:rPr>
          <w:sz w:val="28"/>
          <w:szCs w:val="28"/>
        </w:rPr>
        <w:t>В целях устранения аварийности зданий, создания безопасных условий для образовательного процесса</w:t>
      </w:r>
      <w:r w:rsidR="00C87F17">
        <w:rPr>
          <w:sz w:val="28"/>
          <w:szCs w:val="28"/>
        </w:rPr>
        <w:t>,</w:t>
      </w:r>
      <w:r w:rsidR="008539F0" w:rsidRPr="008539F0">
        <w:rPr>
          <w:sz w:val="28"/>
          <w:szCs w:val="28"/>
        </w:rPr>
        <w:t xml:space="preserve"> </w:t>
      </w:r>
      <w:r w:rsidR="008539F0">
        <w:rPr>
          <w:sz w:val="28"/>
          <w:szCs w:val="28"/>
        </w:rPr>
        <w:t xml:space="preserve">увеличения  доли  муниципальных </w:t>
      </w:r>
      <w:r w:rsidR="008539F0" w:rsidRPr="00FA253C">
        <w:rPr>
          <w:sz w:val="28"/>
          <w:szCs w:val="28"/>
        </w:rPr>
        <w:t>образов</w:t>
      </w:r>
      <w:r w:rsidR="008539F0" w:rsidRPr="00FA253C">
        <w:rPr>
          <w:sz w:val="28"/>
          <w:szCs w:val="28"/>
        </w:rPr>
        <w:t>а</w:t>
      </w:r>
      <w:r w:rsidR="008539F0" w:rsidRPr="00FA253C">
        <w:rPr>
          <w:sz w:val="28"/>
          <w:szCs w:val="28"/>
        </w:rPr>
        <w:t>тельных</w:t>
      </w:r>
      <w:r w:rsidR="008539F0">
        <w:rPr>
          <w:sz w:val="28"/>
          <w:szCs w:val="28"/>
        </w:rPr>
        <w:t xml:space="preserve"> организаций</w:t>
      </w:r>
      <w:r w:rsidR="008539F0" w:rsidRPr="00FA253C">
        <w:rPr>
          <w:sz w:val="28"/>
          <w:szCs w:val="28"/>
        </w:rPr>
        <w:t>, в которых</w:t>
      </w:r>
      <w:r w:rsidR="008539F0">
        <w:rPr>
          <w:sz w:val="28"/>
          <w:szCs w:val="28"/>
        </w:rPr>
        <w:t xml:space="preserve"> созданы условия для обеспечения ко</w:t>
      </w:r>
      <w:r w:rsidR="008539F0">
        <w:rPr>
          <w:sz w:val="28"/>
          <w:szCs w:val="28"/>
        </w:rPr>
        <w:t>м</w:t>
      </w:r>
      <w:r w:rsidR="008539F0">
        <w:rPr>
          <w:sz w:val="28"/>
          <w:szCs w:val="28"/>
        </w:rPr>
        <w:t>плексной безопасности  обучающихся и работников</w:t>
      </w:r>
      <w:r w:rsidR="00C807F3">
        <w:rPr>
          <w:sz w:val="28"/>
          <w:szCs w:val="28"/>
        </w:rPr>
        <w:t xml:space="preserve"> образовательных орг</w:t>
      </w:r>
      <w:r w:rsidR="00C807F3">
        <w:rPr>
          <w:sz w:val="28"/>
          <w:szCs w:val="28"/>
        </w:rPr>
        <w:t>а</w:t>
      </w:r>
      <w:r w:rsidR="00C807F3">
        <w:rPr>
          <w:sz w:val="28"/>
          <w:szCs w:val="28"/>
        </w:rPr>
        <w:t xml:space="preserve">низаций района </w:t>
      </w:r>
      <w:r w:rsidR="008539F0">
        <w:rPr>
          <w:sz w:val="28"/>
          <w:szCs w:val="28"/>
        </w:rPr>
        <w:t xml:space="preserve"> </w:t>
      </w:r>
      <w:r w:rsidR="006757B8">
        <w:rPr>
          <w:sz w:val="28"/>
          <w:szCs w:val="28"/>
        </w:rPr>
        <w:t xml:space="preserve">Центром оказывается </w:t>
      </w:r>
      <w:r w:rsidR="00B10A02" w:rsidRPr="00D00C28">
        <w:rPr>
          <w:sz w:val="28"/>
          <w:szCs w:val="28"/>
        </w:rPr>
        <w:t xml:space="preserve"> </w:t>
      </w:r>
      <w:r w:rsidR="006757B8" w:rsidRPr="006757B8">
        <w:rPr>
          <w:sz w:val="28"/>
          <w:szCs w:val="28"/>
        </w:rPr>
        <w:t>м</w:t>
      </w:r>
      <w:r w:rsidR="00D73D03" w:rsidRPr="006757B8">
        <w:rPr>
          <w:sz w:val="28"/>
          <w:szCs w:val="28"/>
        </w:rPr>
        <w:t>атериально-техническая поддержка отдела образования, муниципальных образовательных учреждений, подв</w:t>
      </w:r>
      <w:r w:rsidR="00D73D03" w:rsidRPr="006757B8">
        <w:rPr>
          <w:sz w:val="28"/>
          <w:szCs w:val="28"/>
        </w:rPr>
        <w:t>е</w:t>
      </w:r>
      <w:r w:rsidR="00D73D03" w:rsidRPr="006757B8">
        <w:rPr>
          <w:sz w:val="28"/>
          <w:szCs w:val="28"/>
        </w:rPr>
        <w:t>домственных отделу образова</w:t>
      </w:r>
      <w:r w:rsidR="006757B8">
        <w:rPr>
          <w:sz w:val="28"/>
          <w:szCs w:val="28"/>
        </w:rPr>
        <w:t>ния,</w:t>
      </w:r>
      <w:r w:rsidR="00C807F3">
        <w:rPr>
          <w:sz w:val="28"/>
          <w:szCs w:val="28"/>
        </w:rPr>
        <w:t xml:space="preserve"> </w:t>
      </w:r>
      <w:r w:rsidR="006757B8">
        <w:rPr>
          <w:sz w:val="28"/>
          <w:szCs w:val="28"/>
        </w:rPr>
        <w:t>т</w:t>
      </w:r>
      <w:r w:rsidR="00D73D03" w:rsidRPr="006757B8">
        <w:rPr>
          <w:sz w:val="28"/>
          <w:szCs w:val="28"/>
        </w:rPr>
        <w:t>ранспортное обслуживание работников Центра, отдела образования, муниципальных образовательных учрежде</w:t>
      </w:r>
      <w:r w:rsidR="00C807F3">
        <w:rPr>
          <w:sz w:val="28"/>
          <w:szCs w:val="28"/>
        </w:rPr>
        <w:t>ний</w:t>
      </w:r>
      <w:r w:rsidR="006757B8">
        <w:rPr>
          <w:sz w:val="28"/>
          <w:szCs w:val="28"/>
        </w:rPr>
        <w:t>, т</w:t>
      </w:r>
      <w:r w:rsidR="00D73D03" w:rsidRPr="006757B8">
        <w:rPr>
          <w:sz w:val="28"/>
          <w:szCs w:val="28"/>
        </w:rPr>
        <w:t>ранспортное обеспечение обучающихся и воспитанников при реализации дошкольного, общего, дополнительного образования в муниципальных обр</w:t>
      </w:r>
      <w:r w:rsidR="00D73D03" w:rsidRPr="006757B8">
        <w:rPr>
          <w:sz w:val="28"/>
          <w:szCs w:val="28"/>
        </w:rPr>
        <w:t>а</w:t>
      </w:r>
      <w:r w:rsidR="00D73D03" w:rsidRPr="006757B8">
        <w:rPr>
          <w:sz w:val="28"/>
          <w:szCs w:val="28"/>
        </w:rPr>
        <w:t>зовательных уч</w:t>
      </w:r>
      <w:r w:rsidR="00C807F3">
        <w:rPr>
          <w:sz w:val="28"/>
          <w:szCs w:val="28"/>
        </w:rPr>
        <w:t xml:space="preserve">реждениях </w:t>
      </w:r>
      <w:r w:rsidR="00D73D03" w:rsidRPr="006757B8">
        <w:rPr>
          <w:sz w:val="28"/>
          <w:szCs w:val="28"/>
        </w:rPr>
        <w:t xml:space="preserve"> при проведении мероприятий районного, краевого и федерального значения</w:t>
      </w:r>
      <w:r w:rsidR="006757B8">
        <w:rPr>
          <w:sz w:val="28"/>
          <w:szCs w:val="28"/>
        </w:rPr>
        <w:t>, обеспечивается т</w:t>
      </w:r>
      <w:r w:rsidR="00D73D03" w:rsidRPr="006757B8">
        <w:rPr>
          <w:sz w:val="28"/>
          <w:szCs w:val="28"/>
        </w:rPr>
        <w:t>ехническая поддержка в части производственно-хозяйственной деятельности отдела образования, муниц</w:t>
      </w:r>
      <w:r w:rsidR="00D73D03" w:rsidRPr="006757B8">
        <w:rPr>
          <w:sz w:val="28"/>
          <w:szCs w:val="28"/>
        </w:rPr>
        <w:t>и</w:t>
      </w:r>
      <w:r w:rsidR="00D73D03" w:rsidRPr="006757B8">
        <w:rPr>
          <w:sz w:val="28"/>
          <w:szCs w:val="28"/>
        </w:rPr>
        <w:t>пальных образователь</w:t>
      </w:r>
      <w:r w:rsidR="00C807F3">
        <w:rPr>
          <w:sz w:val="28"/>
          <w:szCs w:val="28"/>
        </w:rPr>
        <w:t>ных учреждений</w:t>
      </w:r>
      <w:r w:rsidR="006757B8">
        <w:rPr>
          <w:sz w:val="28"/>
          <w:szCs w:val="28"/>
        </w:rPr>
        <w:t>, осуществляется</w:t>
      </w:r>
      <w:r w:rsidR="006757B8" w:rsidRPr="006757B8">
        <w:rPr>
          <w:sz w:val="28"/>
          <w:szCs w:val="28"/>
        </w:rPr>
        <w:t xml:space="preserve"> методи</w:t>
      </w:r>
      <w:r w:rsidR="006757B8">
        <w:rPr>
          <w:sz w:val="28"/>
          <w:szCs w:val="28"/>
        </w:rPr>
        <w:t xml:space="preserve">ческая </w:t>
      </w:r>
      <w:r w:rsidR="006757B8" w:rsidRPr="006757B8">
        <w:rPr>
          <w:sz w:val="28"/>
          <w:szCs w:val="28"/>
        </w:rPr>
        <w:t xml:space="preserve"> </w:t>
      </w:r>
      <w:r w:rsidR="006757B8">
        <w:rPr>
          <w:sz w:val="28"/>
          <w:szCs w:val="28"/>
        </w:rPr>
        <w:t>п</w:t>
      </w:r>
      <w:r w:rsidR="006757B8">
        <w:rPr>
          <w:sz w:val="28"/>
          <w:szCs w:val="28"/>
        </w:rPr>
        <w:t>о</w:t>
      </w:r>
      <w:r w:rsidR="006757B8">
        <w:rPr>
          <w:sz w:val="28"/>
          <w:szCs w:val="28"/>
        </w:rPr>
        <w:t>мощь по вопросам охраны труда.</w:t>
      </w:r>
      <w:r w:rsidR="006757B8" w:rsidRPr="006757B8">
        <w:rPr>
          <w:sz w:val="28"/>
          <w:szCs w:val="28"/>
        </w:rPr>
        <w:t xml:space="preserve"> </w:t>
      </w:r>
    </w:p>
    <w:p w:rsidR="006757B8" w:rsidRPr="00B1491C" w:rsidRDefault="006757B8" w:rsidP="00844C3E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Работники Центра принимают у</w:t>
      </w:r>
      <w:r w:rsidRPr="006757B8">
        <w:rPr>
          <w:sz w:val="28"/>
          <w:szCs w:val="28"/>
        </w:rPr>
        <w:t>частие в комиссиях по обследованию зданий образовательных учреждений</w:t>
      </w:r>
      <w:r>
        <w:rPr>
          <w:sz w:val="28"/>
          <w:szCs w:val="28"/>
        </w:rPr>
        <w:t xml:space="preserve"> при подготовке к летней оздоровител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кампании, новому учебному году, отопительному сезону, координируют работу</w:t>
      </w:r>
      <w:r w:rsidRPr="006757B8">
        <w:rPr>
          <w:sz w:val="28"/>
          <w:szCs w:val="28"/>
        </w:rPr>
        <w:t xml:space="preserve"> по организации устранения предписаний надзорных органов и тек</w:t>
      </w:r>
      <w:r w:rsidRPr="006757B8">
        <w:rPr>
          <w:sz w:val="28"/>
          <w:szCs w:val="28"/>
        </w:rPr>
        <w:t>у</w:t>
      </w:r>
      <w:r w:rsidRPr="006757B8">
        <w:rPr>
          <w:sz w:val="28"/>
          <w:szCs w:val="28"/>
        </w:rPr>
        <w:t>щих ремонтов зданий и помещений Центра, отдела образования, образов</w:t>
      </w:r>
      <w:r w:rsidRPr="006757B8">
        <w:rPr>
          <w:sz w:val="28"/>
          <w:szCs w:val="28"/>
        </w:rPr>
        <w:t>а</w:t>
      </w:r>
      <w:r w:rsidRPr="006757B8">
        <w:rPr>
          <w:sz w:val="28"/>
          <w:szCs w:val="28"/>
        </w:rPr>
        <w:t>тельных учреждений, подведомственных отделу образования:</w:t>
      </w:r>
      <w:r>
        <w:rPr>
          <w:sz w:val="28"/>
          <w:szCs w:val="28"/>
        </w:rPr>
        <w:t xml:space="preserve"> </w:t>
      </w:r>
      <w:r w:rsidR="00B1491C">
        <w:rPr>
          <w:sz w:val="28"/>
          <w:szCs w:val="28"/>
        </w:rPr>
        <w:t>ведение  у</w:t>
      </w:r>
      <w:r w:rsidR="00B1491C">
        <w:rPr>
          <w:sz w:val="28"/>
          <w:szCs w:val="28"/>
        </w:rPr>
        <w:t>т</w:t>
      </w:r>
      <w:r w:rsidR="00B1491C">
        <w:rPr>
          <w:sz w:val="28"/>
          <w:szCs w:val="28"/>
        </w:rPr>
        <w:t>вержденной</w:t>
      </w:r>
      <w:r>
        <w:rPr>
          <w:sz w:val="28"/>
          <w:szCs w:val="28"/>
        </w:rPr>
        <w:t xml:space="preserve">  от</w:t>
      </w:r>
      <w:r w:rsidR="00B1491C">
        <w:rPr>
          <w:sz w:val="28"/>
          <w:szCs w:val="28"/>
        </w:rPr>
        <w:t>четности</w:t>
      </w:r>
      <w:r w:rsidRPr="006757B8">
        <w:rPr>
          <w:sz w:val="28"/>
          <w:szCs w:val="28"/>
        </w:rPr>
        <w:t xml:space="preserve"> по вопросам комплексной безопасности муниц</w:t>
      </w:r>
      <w:r w:rsidRPr="006757B8">
        <w:rPr>
          <w:sz w:val="28"/>
          <w:szCs w:val="28"/>
        </w:rPr>
        <w:t>и</w:t>
      </w:r>
      <w:r w:rsidRPr="006757B8">
        <w:rPr>
          <w:sz w:val="28"/>
          <w:szCs w:val="28"/>
        </w:rPr>
        <w:t>пал</w:t>
      </w:r>
      <w:r w:rsidR="00B1491C">
        <w:rPr>
          <w:sz w:val="28"/>
          <w:szCs w:val="28"/>
        </w:rPr>
        <w:t xml:space="preserve">ьных образовательных учреждений, </w:t>
      </w:r>
      <w:r w:rsidRPr="006757B8">
        <w:rPr>
          <w:sz w:val="28"/>
          <w:szCs w:val="28"/>
        </w:rPr>
        <w:t>разработка планов теку</w:t>
      </w:r>
      <w:r w:rsidR="00B1491C">
        <w:rPr>
          <w:sz w:val="28"/>
          <w:szCs w:val="28"/>
        </w:rPr>
        <w:t>щих ремо</w:t>
      </w:r>
      <w:r w:rsidR="00B1491C">
        <w:rPr>
          <w:sz w:val="28"/>
          <w:szCs w:val="28"/>
        </w:rPr>
        <w:t>н</w:t>
      </w:r>
      <w:r w:rsidR="00B1491C">
        <w:rPr>
          <w:sz w:val="28"/>
          <w:szCs w:val="28"/>
        </w:rPr>
        <w:t xml:space="preserve">тов, </w:t>
      </w:r>
      <w:r w:rsidRPr="00B1491C">
        <w:rPr>
          <w:sz w:val="28"/>
          <w:szCs w:val="28"/>
        </w:rPr>
        <w:t>соста</w:t>
      </w:r>
      <w:r w:rsidR="00B1491C">
        <w:rPr>
          <w:sz w:val="28"/>
          <w:szCs w:val="28"/>
        </w:rPr>
        <w:t>вление смет по текущему ремонту, оказание консультативной</w:t>
      </w:r>
      <w:r w:rsidRPr="00B1491C">
        <w:rPr>
          <w:sz w:val="28"/>
          <w:szCs w:val="28"/>
        </w:rPr>
        <w:t xml:space="preserve"> п</w:t>
      </w:r>
      <w:r w:rsidRPr="00B1491C">
        <w:rPr>
          <w:sz w:val="28"/>
          <w:szCs w:val="28"/>
        </w:rPr>
        <w:t>о</w:t>
      </w:r>
      <w:r w:rsidR="00B1491C">
        <w:rPr>
          <w:sz w:val="28"/>
          <w:szCs w:val="28"/>
        </w:rPr>
        <w:t xml:space="preserve">мощи образовательным организациям, отделу образования </w:t>
      </w:r>
      <w:r w:rsidRPr="00B1491C">
        <w:rPr>
          <w:sz w:val="28"/>
          <w:szCs w:val="28"/>
        </w:rPr>
        <w:t xml:space="preserve"> в проведении т</w:t>
      </w:r>
      <w:r w:rsidRPr="00B1491C">
        <w:rPr>
          <w:sz w:val="28"/>
          <w:szCs w:val="28"/>
        </w:rPr>
        <w:t>е</w:t>
      </w:r>
      <w:r w:rsidRPr="00B1491C">
        <w:rPr>
          <w:sz w:val="28"/>
          <w:szCs w:val="28"/>
        </w:rPr>
        <w:t>кущих ремон</w:t>
      </w:r>
      <w:r w:rsidR="00B1491C">
        <w:rPr>
          <w:sz w:val="28"/>
          <w:szCs w:val="28"/>
        </w:rPr>
        <w:t xml:space="preserve">тов, </w:t>
      </w:r>
      <w:r w:rsidRPr="00B1491C">
        <w:rPr>
          <w:sz w:val="28"/>
          <w:szCs w:val="28"/>
        </w:rPr>
        <w:t>составление технических заданий на строительство и р</w:t>
      </w:r>
      <w:r w:rsidRPr="00B1491C">
        <w:rPr>
          <w:sz w:val="28"/>
          <w:szCs w:val="28"/>
        </w:rPr>
        <w:t>е</w:t>
      </w:r>
      <w:r w:rsidRPr="00B1491C">
        <w:rPr>
          <w:sz w:val="28"/>
          <w:szCs w:val="28"/>
        </w:rPr>
        <w:t>конструкцию объек</w:t>
      </w:r>
      <w:r w:rsidR="00B1491C">
        <w:rPr>
          <w:sz w:val="28"/>
          <w:szCs w:val="28"/>
        </w:rPr>
        <w:t xml:space="preserve">тов, </w:t>
      </w:r>
      <w:r w:rsidRPr="00B1491C">
        <w:rPr>
          <w:sz w:val="28"/>
          <w:szCs w:val="28"/>
        </w:rPr>
        <w:t>участие в проверке качеств</w:t>
      </w:r>
      <w:r w:rsidR="00B1491C">
        <w:rPr>
          <w:sz w:val="28"/>
          <w:szCs w:val="28"/>
        </w:rPr>
        <w:t>а ремонтных работ в у</w:t>
      </w:r>
      <w:r w:rsidR="00B1491C">
        <w:rPr>
          <w:sz w:val="28"/>
          <w:szCs w:val="28"/>
        </w:rPr>
        <w:t>ч</w:t>
      </w:r>
      <w:r w:rsidR="00B1491C">
        <w:rPr>
          <w:sz w:val="28"/>
          <w:szCs w:val="28"/>
        </w:rPr>
        <w:t xml:space="preserve">реждениях, </w:t>
      </w:r>
      <w:r w:rsidRPr="00B1491C">
        <w:rPr>
          <w:sz w:val="28"/>
          <w:szCs w:val="28"/>
        </w:rPr>
        <w:t>осуществление контроля за выполнением работ по  текущему р</w:t>
      </w:r>
      <w:r w:rsidRPr="00B1491C">
        <w:rPr>
          <w:sz w:val="28"/>
          <w:szCs w:val="28"/>
        </w:rPr>
        <w:t>е</w:t>
      </w:r>
      <w:r w:rsidRPr="00B1491C">
        <w:rPr>
          <w:sz w:val="28"/>
          <w:szCs w:val="28"/>
        </w:rPr>
        <w:t>монту учрежд</w:t>
      </w:r>
      <w:r w:rsidR="00B1491C">
        <w:rPr>
          <w:sz w:val="28"/>
          <w:szCs w:val="28"/>
        </w:rPr>
        <w:t>ений, с</w:t>
      </w:r>
      <w:r w:rsidRPr="00B1491C">
        <w:rPr>
          <w:sz w:val="28"/>
          <w:szCs w:val="28"/>
        </w:rPr>
        <w:t>одержание в надлежащем санитарном состоянии пом</w:t>
      </w:r>
      <w:r w:rsidRPr="00B1491C">
        <w:rPr>
          <w:sz w:val="28"/>
          <w:szCs w:val="28"/>
        </w:rPr>
        <w:t>е</w:t>
      </w:r>
      <w:r w:rsidRPr="00B1491C">
        <w:rPr>
          <w:sz w:val="28"/>
          <w:szCs w:val="28"/>
        </w:rPr>
        <w:t>щений здания Центра и отдела образования.</w:t>
      </w:r>
    </w:p>
    <w:p w:rsidR="00D73D03" w:rsidRPr="009C1932" w:rsidRDefault="00483E98" w:rsidP="00483E98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491C" w:rsidRPr="007049DB">
        <w:rPr>
          <w:rFonts w:ascii="yandex-sans" w:hAnsi="yandex-sans"/>
          <w:color w:val="000000"/>
          <w:sz w:val="28"/>
          <w:szCs w:val="28"/>
        </w:rPr>
        <w:t>В целях совершенствования методической работы, как средства</w:t>
      </w:r>
      <w:r w:rsidR="00B1491C">
        <w:rPr>
          <w:rFonts w:ascii="yandex-sans" w:hAnsi="yandex-sans"/>
          <w:color w:val="000000"/>
          <w:sz w:val="28"/>
          <w:szCs w:val="28"/>
        </w:rPr>
        <w:t xml:space="preserve"> 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пов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ы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шения уровня профессионализма педагогических и руководящих</w:t>
      </w:r>
      <w:r w:rsidR="00B1491C">
        <w:rPr>
          <w:rFonts w:ascii="yandex-sans" w:hAnsi="yandex-sans"/>
          <w:color w:val="000000"/>
          <w:sz w:val="28"/>
          <w:szCs w:val="28"/>
        </w:rPr>
        <w:t xml:space="preserve"> 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кадров</w:t>
      </w:r>
      <w:r w:rsidR="00B1491C">
        <w:rPr>
          <w:rFonts w:ascii="yandex-sans" w:hAnsi="yandex-sans"/>
          <w:color w:val="000000"/>
          <w:sz w:val="28"/>
          <w:szCs w:val="28"/>
        </w:rPr>
        <w:t xml:space="preserve"> 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о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б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разовательных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="00B1491C">
        <w:rPr>
          <w:rFonts w:ascii="yandex-sans" w:hAnsi="yandex-sans" w:hint="eastAsia"/>
          <w:color w:val="000000"/>
          <w:sz w:val="28"/>
          <w:szCs w:val="28"/>
        </w:rPr>
        <w:t>у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чреждений</w:t>
      </w:r>
      <w:r w:rsidR="00B1491C">
        <w:rPr>
          <w:rFonts w:ascii="yandex-sans" w:hAnsi="yandex-sans"/>
          <w:color w:val="000000"/>
          <w:sz w:val="28"/>
          <w:szCs w:val="28"/>
        </w:rPr>
        <w:t xml:space="preserve"> </w:t>
      </w:r>
      <w:r w:rsidR="00B1491C" w:rsidRPr="007049DB">
        <w:rPr>
          <w:rFonts w:ascii="yandex-sans" w:hAnsi="yandex-sans"/>
          <w:color w:val="000000"/>
          <w:sz w:val="28"/>
          <w:szCs w:val="28"/>
        </w:rPr>
        <w:t xml:space="preserve"> </w:t>
      </w:r>
      <w:r w:rsidR="00B1491C">
        <w:rPr>
          <w:rFonts w:ascii="yandex-sans" w:hAnsi="yandex-sans"/>
          <w:color w:val="000000"/>
          <w:sz w:val="28"/>
          <w:szCs w:val="28"/>
        </w:rPr>
        <w:t xml:space="preserve">методисты Центра обеспечиваю 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т информацио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н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ную поддержку образовательного процесса, инновационной и методической работы во</w:t>
      </w:r>
      <w:r w:rsidR="00B1491C">
        <w:rPr>
          <w:rFonts w:ascii="yandex-sans" w:hAnsi="yandex-sans"/>
          <w:color w:val="000000"/>
          <w:sz w:val="28"/>
          <w:szCs w:val="28"/>
        </w:rPr>
        <w:t xml:space="preserve"> 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всех муниципальных образовательных учреждениях; оказывает содействие в повышении квалификации педагогических кадров в соответс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т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вии</w:t>
      </w:r>
      <w:r w:rsidR="00B1491C">
        <w:rPr>
          <w:rFonts w:ascii="yandex-sans" w:hAnsi="yandex-sans"/>
          <w:color w:val="000000"/>
          <w:sz w:val="28"/>
          <w:szCs w:val="28"/>
        </w:rPr>
        <w:t xml:space="preserve"> 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с профессиональными потребностями педагогов; осуществляет изучение,</w:t>
      </w:r>
      <w:r w:rsidR="00B1491C">
        <w:rPr>
          <w:rFonts w:ascii="yandex-sans" w:hAnsi="yandex-sans"/>
          <w:color w:val="000000"/>
          <w:sz w:val="28"/>
          <w:szCs w:val="28"/>
        </w:rPr>
        <w:t xml:space="preserve"> 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исследование, анализ инновационной педагогической практики в образов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а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тельных учреждениях; изучает, обобщает и внедряет инновационный</w:t>
      </w:r>
      <w:r w:rsidR="00B1491C">
        <w:rPr>
          <w:rFonts w:ascii="yandex-sans" w:hAnsi="yandex-sans"/>
          <w:color w:val="000000"/>
          <w:sz w:val="28"/>
          <w:szCs w:val="28"/>
        </w:rPr>
        <w:t xml:space="preserve"> 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педаг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о</w:t>
      </w:r>
      <w:r w:rsidR="00B1491C" w:rsidRPr="007049DB">
        <w:rPr>
          <w:rFonts w:ascii="yandex-sans" w:hAnsi="yandex-sans"/>
          <w:color w:val="000000"/>
          <w:sz w:val="28"/>
          <w:szCs w:val="28"/>
        </w:rPr>
        <w:t>гический опыт как мощного ресурса для развития муниципальной</w:t>
      </w:r>
      <w:r>
        <w:rPr>
          <w:rFonts w:ascii="yandex-sans" w:hAnsi="yandex-sans"/>
          <w:color w:val="000000"/>
          <w:sz w:val="28"/>
          <w:szCs w:val="28"/>
        </w:rPr>
        <w:t xml:space="preserve"> </w:t>
      </w:r>
      <w:r w:rsidR="00B1491C" w:rsidRPr="009C1932">
        <w:rPr>
          <w:rFonts w:ascii="yandex-sans" w:hAnsi="yandex-sans"/>
          <w:color w:val="000000"/>
          <w:sz w:val="28"/>
          <w:szCs w:val="28"/>
        </w:rPr>
        <w:t>системы образования; проектирует и планирует деятельность профессионально-методического образования учителей на основе анализа профессиональных потребностей педагога с учетом новых тенденций в развитии педагогической науки и практики; осуществляет методическое сопровождение опытно-экспериментальной и исследовательской работы, о</w:t>
      </w:r>
      <w:r w:rsidR="00B1491C" w:rsidRPr="009C1932">
        <w:rPr>
          <w:sz w:val="28"/>
          <w:szCs w:val="28"/>
        </w:rPr>
        <w:t>беспечивают  непреры</w:t>
      </w:r>
      <w:r w:rsidR="00B1491C" w:rsidRPr="009C1932">
        <w:rPr>
          <w:sz w:val="28"/>
          <w:szCs w:val="28"/>
        </w:rPr>
        <w:t>в</w:t>
      </w:r>
      <w:r w:rsidR="00B1491C" w:rsidRPr="009C1932">
        <w:rPr>
          <w:sz w:val="28"/>
          <w:szCs w:val="28"/>
        </w:rPr>
        <w:t>ное  повышение  квалификации педагогических и руководящих кадров мун</w:t>
      </w:r>
      <w:r w:rsidR="00B1491C" w:rsidRPr="009C1932">
        <w:rPr>
          <w:sz w:val="28"/>
          <w:szCs w:val="28"/>
        </w:rPr>
        <w:t>и</w:t>
      </w:r>
      <w:r w:rsidR="00B1491C" w:rsidRPr="009C1932">
        <w:rPr>
          <w:sz w:val="28"/>
          <w:szCs w:val="28"/>
        </w:rPr>
        <w:t>ципальных бюджетных образовательных учреждений, подведомственных о</w:t>
      </w:r>
      <w:r w:rsidR="00B1491C" w:rsidRPr="009C1932">
        <w:rPr>
          <w:sz w:val="28"/>
          <w:szCs w:val="28"/>
        </w:rPr>
        <w:t>т</w:t>
      </w:r>
      <w:r w:rsidR="00B1491C" w:rsidRPr="009C1932">
        <w:rPr>
          <w:sz w:val="28"/>
          <w:szCs w:val="28"/>
        </w:rPr>
        <w:t>делу образования, оказывают содействие их творческому росту, професси</w:t>
      </w:r>
      <w:r w:rsidR="00B1491C" w:rsidRPr="009C1932">
        <w:rPr>
          <w:sz w:val="28"/>
          <w:szCs w:val="28"/>
        </w:rPr>
        <w:t>о</w:t>
      </w:r>
      <w:r w:rsidR="00B1491C" w:rsidRPr="009C1932">
        <w:rPr>
          <w:sz w:val="28"/>
          <w:szCs w:val="28"/>
        </w:rPr>
        <w:t>нальной самореализации, являются  организаторами  проведения  педагог</w:t>
      </w:r>
      <w:r w:rsidR="00B1491C" w:rsidRPr="009C1932">
        <w:rPr>
          <w:sz w:val="28"/>
          <w:szCs w:val="28"/>
        </w:rPr>
        <w:t>и</w:t>
      </w:r>
      <w:r w:rsidR="00B1491C" w:rsidRPr="009C1932">
        <w:rPr>
          <w:sz w:val="28"/>
          <w:szCs w:val="28"/>
        </w:rPr>
        <w:t>ческих научно–практических конференций, семинаров, конкурсов и других мероприятий с педагогами.</w:t>
      </w:r>
    </w:p>
    <w:p w:rsidR="00381A5E" w:rsidRPr="00D00C28" w:rsidRDefault="00381A5E" w:rsidP="00844C3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Во исполнение поручения Президента РФ Путина</w:t>
      </w:r>
      <w:r w:rsidR="00483E98" w:rsidRPr="00483E98">
        <w:rPr>
          <w:sz w:val="28"/>
          <w:szCs w:val="28"/>
        </w:rPr>
        <w:t xml:space="preserve"> </w:t>
      </w:r>
      <w:r w:rsidR="00483E98" w:rsidRPr="00D00C28">
        <w:rPr>
          <w:sz w:val="28"/>
          <w:szCs w:val="28"/>
        </w:rPr>
        <w:t xml:space="preserve">В.В. </w:t>
      </w:r>
      <w:r w:rsidRPr="00D00C28">
        <w:rPr>
          <w:sz w:val="28"/>
          <w:szCs w:val="28"/>
        </w:rPr>
        <w:t>по развитию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спорта среди учащихся и молодежи, восстановлению комплекса ГТО, ведется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поэтапная работа по модернизации спортивных залов</w:t>
      </w:r>
      <w:r w:rsidR="00B1491C">
        <w:rPr>
          <w:sz w:val="28"/>
          <w:szCs w:val="28"/>
        </w:rPr>
        <w:t xml:space="preserve"> образовательных орг</w:t>
      </w:r>
      <w:r w:rsidR="00B1491C">
        <w:rPr>
          <w:sz w:val="28"/>
          <w:szCs w:val="28"/>
        </w:rPr>
        <w:t>а</w:t>
      </w:r>
      <w:r w:rsidR="00B1491C">
        <w:rPr>
          <w:sz w:val="28"/>
          <w:szCs w:val="28"/>
        </w:rPr>
        <w:t>низаций</w:t>
      </w:r>
      <w:r w:rsidRPr="00D00C28">
        <w:rPr>
          <w:sz w:val="28"/>
          <w:szCs w:val="28"/>
        </w:rPr>
        <w:t>, усовершенствованию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спортивных площадок.</w:t>
      </w:r>
    </w:p>
    <w:p w:rsidR="0004203C" w:rsidRDefault="00381A5E" w:rsidP="00844C3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В последние годы в дошкольных и общеобразовательных учреждениях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были приняты меры по созданию необходимых условий, способствующих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сохранению и укреплению здоровья детей.</w:t>
      </w:r>
      <w:r w:rsidR="00B1491C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 xml:space="preserve"> </w:t>
      </w:r>
      <w:r w:rsidR="0004203C">
        <w:rPr>
          <w:sz w:val="28"/>
          <w:szCs w:val="28"/>
        </w:rPr>
        <w:t xml:space="preserve"> </w:t>
      </w:r>
    </w:p>
    <w:p w:rsidR="00381A5E" w:rsidRDefault="00381A5E" w:rsidP="00844C3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Проблемами остаются устаревшая материально-техническая база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</w:t>
      </w:r>
      <w:r w:rsidRPr="00D00C28">
        <w:rPr>
          <w:sz w:val="28"/>
          <w:szCs w:val="28"/>
        </w:rPr>
        <w:t>ч</w:t>
      </w:r>
      <w:r w:rsidRPr="00D00C28">
        <w:rPr>
          <w:sz w:val="28"/>
          <w:szCs w:val="28"/>
        </w:rPr>
        <w:t>реждений системы дополнительного образования детей, низкие темпы ее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м</w:t>
      </w:r>
      <w:r w:rsidRPr="00D00C28">
        <w:rPr>
          <w:sz w:val="28"/>
          <w:szCs w:val="28"/>
        </w:rPr>
        <w:t>о</w:t>
      </w:r>
      <w:r w:rsidRPr="00D00C28">
        <w:rPr>
          <w:sz w:val="28"/>
          <w:szCs w:val="28"/>
        </w:rPr>
        <w:t xml:space="preserve">дернизации. </w:t>
      </w:r>
    </w:p>
    <w:p w:rsidR="00422109" w:rsidRPr="007E6014" w:rsidRDefault="00A355DC" w:rsidP="009059C6">
      <w:pPr>
        <w:ind w:firstLine="709"/>
        <w:jc w:val="both"/>
        <w:rPr>
          <w:sz w:val="28"/>
          <w:szCs w:val="28"/>
        </w:rPr>
      </w:pPr>
      <w:r w:rsidRPr="007E6014">
        <w:rPr>
          <w:sz w:val="28"/>
          <w:szCs w:val="28"/>
        </w:rPr>
        <w:t>В рамках реализации государственной программы Российской Федер</w:t>
      </w:r>
      <w:r w:rsidRPr="007E6014">
        <w:rPr>
          <w:sz w:val="28"/>
          <w:szCs w:val="28"/>
        </w:rPr>
        <w:t>а</w:t>
      </w:r>
      <w:r w:rsidRPr="007E6014">
        <w:rPr>
          <w:sz w:val="28"/>
          <w:szCs w:val="28"/>
        </w:rPr>
        <w:t xml:space="preserve">ции «Доступная среда» в </w:t>
      </w:r>
      <w:r w:rsidR="00CA224F">
        <w:rPr>
          <w:sz w:val="28"/>
          <w:szCs w:val="28"/>
        </w:rPr>
        <w:t>округе</w:t>
      </w:r>
      <w:r w:rsidRPr="007E6014">
        <w:rPr>
          <w:sz w:val="28"/>
          <w:szCs w:val="28"/>
        </w:rPr>
        <w:t xml:space="preserve"> образовательные организации оснащены приспособлениями для беспрепятственного   доступа и совместного обучения детей-инвалидов и детей, не имеющих нарушений развития. </w:t>
      </w:r>
    </w:p>
    <w:p w:rsidR="009059C6" w:rsidRPr="007E6014" w:rsidRDefault="001728B0" w:rsidP="00C23836">
      <w:pPr>
        <w:ind w:firstLine="709"/>
        <w:jc w:val="both"/>
        <w:rPr>
          <w:sz w:val="28"/>
          <w:szCs w:val="28"/>
        </w:rPr>
      </w:pPr>
      <w:r w:rsidRPr="007E6014">
        <w:rPr>
          <w:sz w:val="28"/>
          <w:szCs w:val="28"/>
        </w:rPr>
        <w:t>В</w:t>
      </w:r>
      <w:r w:rsidR="009059C6" w:rsidRPr="007E6014">
        <w:rPr>
          <w:sz w:val="28"/>
          <w:szCs w:val="28"/>
        </w:rPr>
        <w:t xml:space="preserve">  2019 году в:</w:t>
      </w:r>
      <w:r w:rsidRPr="007E6014">
        <w:rPr>
          <w:sz w:val="28"/>
          <w:szCs w:val="28"/>
        </w:rPr>
        <w:t xml:space="preserve"> </w:t>
      </w:r>
      <w:r w:rsidRPr="007E6014">
        <w:rPr>
          <w:color w:val="000000"/>
          <w:sz w:val="28"/>
          <w:szCs w:val="28"/>
        </w:rPr>
        <w:t xml:space="preserve">МКОУ </w:t>
      </w:r>
      <w:r w:rsidR="009059C6" w:rsidRPr="007E6014">
        <w:rPr>
          <w:color w:val="000000"/>
          <w:sz w:val="28"/>
          <w:szCs w:val="28"/>
        </w:rPr>
        <w:t xml:space="preserve"> "</w:t>
      </w:r>
      <w:r w:rsidRPr="007E6014">
        <w:rPr>
          <w:color w:val="000000"/>
          <w:sz w:val="28"/>
          <w:szCs w:val="28"/>
        </w:rPr>
        <w:t>НОШ</w:t>
      </w:r>
      <w:r w:rsidR="009059C6" w:rsidRPr="007E6014">
        <w:rPr>
          <w:color w:val="000000"/>
          <w:sz w:val="28"/>
          <w:szCs w:val="28"/>
        </w:rPr>
        <w:t xml:space="preserve"> № 22"   установлены </w:t>
      </w:r>
      <w:r w:rsidR="009059C6" w:rsidRPr="007E6014">
        <w:rPr>
          <w:rFonts w:ascii="Calibri" w:hAnsi="Calibri"/>
          <w:color w:val="000000"/>
          <w:sz w:val="20"/>
          <w:szCs w:val="20"/>
        </w:rPr>
        <w:t xml:space="preserve"> </w:t>
      </w:r>
      <w:r w:rsidR="009059C6" w:rsidRPr="007E6014">
        <w:rPr>
          <w:color w:val="000000"/>
          <w:sz w:val="28"/>
          <w:szCs w:val="28"/>
        </w:rPr>
        <w:t xml:space="preserve">пандус приставной, пандус (аппарель) стационарный и  поручень пристенный двухуровневый </w:t>
      </w:r>
      <w:r w:rsidR="007E6014" w:rsidRPr="007E6014">
        <w:rPr>
          <w:color w:val="000000"/>
          <w:sz w:val="28"/>
          <w:szCs w:val="28"/>
        </w:rPr>
        <w:t xml:space="preserve">          </w:t>
      </w:r>
      <w:r w:rsidR="009059C6" w:rsidRPr="007E6014">
        <w:rPr>
          <w:color w:val="000000"/>
          <w:sz w:val="28"/>
          <w:szCs w:val="28"/>
        </w:rPr>
        <w:t>1,5 м; перила для пандуса двухуровневые 1,5 м. На проведение данных работ из муниципального бюджета затрачено 40 000 руб.</w:t>
      </w:r>
      <w:r w:rsidRPr="007E6014">
        <w:rPr>
          <w:color w:val="000000"/>
          <w:sz w:val="28"/>
          <w:szCs w:val="28"/>
        </w:rPr>
        <w:t>,</w:t>
      </w:r>
      <w:r w:rsidRPr="007E6014">
        <w:rPr>
          <w:sz w:val="28"/>
          <w:szCs w:val="28"/>
        </w:rPr>
        <w:t xml:space="preserve"> в </w:t>
      </w:r>
      <w:r w:rsidR="009059C6" w:rsidRPr="007E6014">
        <w:rPr>
          <w:color w:val="000000"/>
          <w:sz w:val="28"/>
          <w:szCs w:val="28"/>
        </w:rPr>
        <w:t>МБДОУ "Детский сад №25" установлен пандус. На проведение работ затрачено 53 000 руб. (вн</w:t>
      </w:r>
      <w:r w:rsidR="009059C6" w:rsidRPr="007E6014">
        <w:rPr>
          <w:color w:val="000000"/>
          <w:sz w:val="28"/>
          <w:szCs w:val="28"/>
        </w:rPr>
        <w:t>е</w:t>
      </w:r>
      <w:r w:rsidR="009059C6" w:rsidRPr="007E6014">
        <w:rPr>
          <w:color w:val="000000"/>
          <w:sz w:val="28"/>
          <w:szCs w:val="28"/>
        </w:rPr>
        <w:t>бюджетные);</w:t>
      </w:r>
      <w:r w:rsidR="00C23836" w:rsidRPr="007E6014">
        <w:rPr>
          <w:sz w:val="28"/>
          <w:szCs w:val="28"/>
        </w:rPr>
        <w:t xml:space="preserve"> в </w:t>
      </w:r>
      <w:r w:rsidR="009059C6" w:rsidRPr="007E6014">
        <w:rPr>
          <w:color w:val="000000"/>
          <w:sz w:val="28"/>
          <w:szCs w:val="28"/>
        </w:rPr>
        <w:t>МБОУ "СОШ №30" г.Михайловска  установлен подъемник для инвалидов на общую сумму  120 000 руб., (40 000руб. – местный, 80 000 руб. – внебюджетные)</w:t>
      </w:r>
      <w:r w:rsidR="00C23836" w:rsidRPr="007E6014">
        <w:rPr>
          <w:color w:val="000000"/>
          <w:sz w:val="28"/>
          <w:szCs w:val="28"/>
        </w:rPr>
        <w:t xml:space="preserve">, </w:t>
      </w:r>
      <w:r w:rsidR="00C23836" w:rsidRPr="007E6014">
        <w:rPr>
          <w:sz w:val="28"/>
          <w:szCs w:val="28"/>
        </w:rPr>
        <w:t xml:space="preserve">в </w:t>
      </w:r>
      <w:r w:rsidR="009059C6" w:rsidRPr="007E6014">
        <w:rPr>
          <w:color w:val="000000"/>
          <w:sz w:val="28"/>
          <w:szCs w:val="28"/>
        </w:rPr>
        <w:t>МКОУ "СОШ №12" установлен пандус. На пров</w:t>
      </w:r>
      <w:r w:rsidR="009059C6" w:rsidRPr="007E6014">
        <w:rPr>
          <w:color w:val="000000"/>
          <w:sz w:val="28"/>
          <w:szCs w:val="28"/>
        </w:rPr>
        <w:t>е</w:t>
      </w:r>
      <w:r w:rsidR="009059C6" w:rsidRPr="007E6014">
        <w:rPr>
          <w:color w:val="000000"/>
          <w:sz w:val="28"/>
          <w:szCs w:val="28"/>
        </w:rPr>
        <w:t>дение данных работ из муниципального бюджета выделено 26 600 руб.</w:t>
      </w:r>
      <w:r w:rsidR="00C23836" w:rsidRPr="007E6014">
        <w:rPr>
          <w:sz w:val="28"/>
          <w:szCs w:val="28"/>
        </w:rPr>
        <w:t xml:space="preserve">, в </w:t>
      </w:r>
      <w:r w:rsidR="009059C6" w:rsidRPr="007E6014">
        <w:rPr>
          <w:color w:val="000000"/>
          <w:sz w:val="28"/>
          <w:szCs w:val="28"/>
        </w:rPr>
        <w:t>МБОУ «СОШ №15» установлен пандус. На проведение данных работ затр</w:t>
      </w:r>
      <w:r w:rsidR="009059C6" w:rsidRPr="007E6014">
        <w:rPr>
          <w:color w:val="000000"/>
          <w:sz w:val="28"/>
          <w:szCs w:val="28"/>
        </w:rPr>
        <w:t>а</w:t>
      </w:r>
      <w:r w:rsidR="009059C6" w:rsidRPr="007E6014">
        <w:rPr>
          <w:color w:val="000000"/>
          <w:sz w:val="28"/>
          <w:szCs w:val="28"/>
        </w:rPr>
        <w:t>чено 13 000 руб. (внебюджетные).</w:t>
      </w:r>
    </w:p>
    <w:p w:rsidR="009059C6" w:rsidRPr="007E6014" w:rsidRDefault="009059C6" w:rsidP="009059C6">
      <w:pPr>
        <w:pStyle w:val="aa"/>
        <w:ind w:left="0" w:firstLine="709"/>
        <w:jc w:val="both"/>
        <w:rPr>
          <w:sz w:val="28"/>
          <w:szCs w:val="28"/>
        </w:rPr>
      </w:pPr>
      <w:r w:rsidRPr="007E6014">
        <w:rPr>
          <w:color w:val="000000"/>
          <w:sz w:val="28"/>
          <w:szCs w:val="28"/>
        </w:rPr>
        <w:t xml:space="preserve"> Также в рамках государственной программы Российской Федерации «Доступная среда» в 2020 год на  создание в дошкольных образовательных организациях  условий для получения детьми-инвалидами качественного о</w:t>
      </w:r>
      <w:r w:rsidRPr="007E6014">
        <w:rPr>
          <w:color w:val="000000"/>
          <w:sz w:val="28"/>
          <w:szCs w:val="28"/>
        </w:rPr>
        <w:t>б</w:t>
      </w:r>
      <w:r w:rsidRPr="007E6014">
        <w:rPr>
          <w:color w:val="000000"/>
          <w:sz w:val="28"/>
          <w:szCs w:val="28"/>
        </w:rPr>
        <w:t>разования выделено 2125270 рублей. На эти средства планируется в двух о</w:t>
      </w:r>
      <w:r w:rsidRPr="007E6014">
        <w:rPr>
          <w:color w:val="000000"/>
          <w:sz w:val="28"/>
          <w:szCs w:val="28"/>
        </w:rPr>
        <w:t>б</w:t>
      </w:r>
      <w:r w:rsidRPr="007E6014">
        <w:rPr>
          <w:color w:val="000000"/>
          <w:sz w:val="28"/>
          <w:szCs w:val="28"/>
        </w:rPr>
        <w:t>разовательных организациях (д/с №3 и д/с № 30) создать условия доступн</w:t>
      </w:r>
      <w:r w:rsidRPr="007E6014">
        <w:rPr>
          <w:color w:val="000000"/>
          <w:sz w:val="28"/>
          <w:szCs w:val="28"/>
        </w:rPr>
        <w:t>о</w:t>
      </w:r>
      <w:r w:rsidRPr="007E6014">
        <w:rPr>
          <w:color w:val="000000"/>
          <w:sz w:val="28"/>
          <w:szCs w:val="28"/>
        </w:rPr>
        <w:t>сти услуг в сфере образования для инвалидов, в том числе и устройство пр</w:t>
      </w:r>
      <w:r w:rsidRPr="007E6014">
        <w:rPr>
          <w:color w:val="000000"/>
          <w:sz w:val="28"/>
          <w:szCs w:val="28"/>
        </w:rPr>
        <w:t>и</w:t>
      </w:r>
      <w:r w:rsidRPr="007E6014">
        <w:rPr>
          <w:color w:val="000000"/>
          <w:sz w:val="28"/>
          <w:szCs w:val="28"/>
        </w:rPr>
        <w:t xml:space="preserve">способления </w:t>
      </w:r>
      <w:r w:rsidRPr="007E6014">
        <w:rPr>
          <w:sz w:val="28"/>
          <w:szCs w:val="28"/>
        </w:rPr>
        <w:t>для входа лиц с нарушениями опорно-двигательного аппарата и въезда инвалидов-колясочников.</w:t>
      </w:r>
    </w:p>
    <w:p w:rsidR="00381A5E" w:rsidRPr="007E6014" w:rsidRDefault="00381A5E" w:rsidP="009059C6">
      <w:pPr>
        <w:ind w:firstLine="708"/>
        <w:jc w:val="both"/>
        <w:rPr>
          <w:sz w:val="28"/>
          <w:szCs w:val="28"/>
        </w:rPr>
      </w:pPr>
      <w:r w:rsidRPr="007E6014">
        <w:rPr>
          <w:sz w:val="28"/>
          <w:szCs w:val="28"/>
        </w:rPr>
        <w:t>Однако работа по совершенствованию</w:t>
      </w:r>
      <w:r w:rsidR="009207A3" w:rsidRPr="007E6014">
        <w:rPr>
          <w:sz w:val="28"/>
          <w:szCs w:val="28"/>
        </w:rPr>
        <w:t xml:space="preserve"> </w:t>
      </w:r>
      <w:r w:rsidRPr="007E6014">
        <w:rPr>
          <w:sz w:val="28"/>
          <w:szCs w:val="28"/>
        </w:rPr>
        <w:t>организации и осуществлению специального (коррекционного) образования</w:t>
      </w:r>
      <w:r w:rsidR="009207A3" w:rsidRPr="007E6014">
        <w:rPr>
          <w:sz w:val="28"/>
          <w:szCs w:val="28"/>
        </w:rPr>
        <w:t xml:space="preserve"> </w:t>
      </w:r>
      <w:r w:rsidRPr="007E6014">
        <w:rPr>
          <w:sz w:val="28"/>
          <w:szCs w:val="28"/>
        </w:rPr>
        <w:t>детей с ограниченными во</w:t>
      </w:r>
      <w:r w:rsidRPr="007E6014">
        <w:rPr>
          <w:sz w:val="28"/>
          <w:szCs w:val="28"/>
        </w:rPr>
        <w:t>з</w:t>
      </w:r>
      <w:r w:rsidRPr="007E6014">
        <w:rPr>
          <w:sz w:val="28"/>
          <w:szCs w:val="28"/>
        </w:rPr>
        <w:t>можностями здоровья требует продолжения.</w:t>
      </w:r>
    </w:p>
    <w:p w:rsidR="00D86F8B" w:rsidRPr="00A82502" w:rsidRDefault="00381A5E" w:rsidP="00D86F8B">
      <w:pPr>
        <w:widowControl w:val="0"/>
        <w:ind w:firstLine="709"/>
        <w:jc w:val="both"/>
        <w:rPr>
          <w:sz w:val="28"/>
          <w:szCs w:val="28"/>
          <w:u w:val="single"/>
        </w:rPr>
      </w:pPr>
      <w:r w:rsidRPr="007E6014">
        <w:rPr>
          <w:sz w:val="28"/>
          <w:szCs w:val="28"/>
        </w:rPr>
        <w:t>Материально-техническая база муниципальных учреждений образов</w:t>
      </w:r>
      <w:r w:rsidRPr="007E6014">
        <w:rPr>
          <w:sz w:val="28"/>
          <w:szCs w:val="28"/>
        </w:rPr>
        <w:t>а</w:t>
      </w:r>
      <w:r w:rsidRPr="007E6014">
        <w:rPr>
          <w:sz w:val="28"/>
          <w:szCs w:val="28"/>
        </w:rPr>
        <w:t>ния</w:t>
      </w:r>
      <w:r w:rsidR="009207A3" w:rsidRPr="007E6014">
        <w:rPr>
          <w:sz w:val="28"/>
          <w:szCs w:val="28"/>
        </w:rPr>
        <w:t xml:space="preserve"> </w:t>
      </w:r>
      <w:r w:rsidRPr="007E6014">
        <w:rPr>
          <w:sz w:val="28"/>
          <w:szCs w:val="28"/>
        </w:rPr>
        <w:t xml:space="preserve">требует обновления. </w:t>
      </w:r>
      <w:r w:rsidR="00D86F8B" w:rsidRPr="007E6014">
        <w:rPr>
          <w:sz w:val="28"/>
          <w:szCs w:val="28"/>
        </w:rPr>
        <w:t xml:space="preserve">Необходимо </w:t>
      </w:r>
      <w:r w:rsidR="00D86F8B" w:rsidRPr="007E6014">
        <w:rPr>
          <w:spacing w:val="-2"/>
          <w:sz w:val="28"/>
          <w:szCs w:val="28"/>
        </w:rPr>
        <w:t xml:space="preserve"> проведение капитального ремонта зд</w:t>
      </w:r>
      <w:r w:rsidR="00D86F8B" w:rsidRPr="007E6014">
        <w:rPr>
          <w:spacing w:val="-2"/>
          <w:sz w:val="28"/>
          <w:szCs w:val="28"/>
        </w:rPr>
        <w:t>а</w:t>
      </w:r>
      <w:r w:rsidR="00D86F8B" w:rsidRPr="007E6014">
        <w:rPr>
          <w:spacing w:val="-2"/>
          <w:sz w:val="28"/>
          <w:szCs w:val="28"/>
        </w:rPr>
        <w:t>ний 3 из 64 (4,7 %)  муниципальных образовательных организаций</w:t>
      </w:r>
      <w:r w:rsidR="00D86F8B" w:rsidRPr="007E6014">
        <w:rPr>
          <w:sz w:val="28"/>
          <w:szCs w:val="28"/>
        </w:rPr>
        <w:t>;</w:t>
      </w:r>
      <w:r w:rsidR="00D86F8B" w:rsidRPr="007E6014">
        <w:rPr>
          <w:spacing w:val="-2"/>
          <w:sz w:val="28"/>
          <w:szCs w:val="28"/>
        </w:rPr>
        <w:t xml:space="preserve"> 3 из 6  м</w:t>
      </w:r>
      <w:r w:rsidR="00D86F8B" w:rsidRPr="007E6014">
        <w:rPr>
          <w:spacing w:val="-2"/>
          <w:sz w:val="28"/>
          <w:szCs w:val="28"/>
        </w:rPr>
        <w:t>у</w:t>
      </w:r>
      <w:r w:rsidR="00D86F8B" w:rsidRPr="007E6014">
        <w:rPr>
          <w:spacing w:val="-2"/>
          <w:sz w:val="28"/>
          <w:szCs w:val="28"/>
        </w:rPr>
        <w:t>ниципальных образовательных организаций необходимо оснастить системами видеонаблюдения;  в 10 из 64 (16 %) – установить и дооборудовать периме</w:t>
      </w:r>
      <w:r w:rsidR="00D86F8B" w:rsidRPr="007E6014">
        <w:rPr>
          <w:spacing w:val="-2"/>
          <w:sz w:val="28"/>
          <w:szCs w:val="28"/>
        </w:rPr>
        <w:t>т</w:t>
      </w:r>
      <w:r w:rsidR="00D86F8B" w:rsidRPr="007E6014">
        <w:rPr>
          <w:spacing w:val="-2"/>
          <w:sz w:val="28"/>
          <w:szCs w:val="28"/>
        </w:rPr>
        <w:t>ральное ограждение.</w:t>
      </w:r>
      <w:r w:rsidR="00D86F8B" w:rsidRPr="00A82502">
        <w:rPr>
          <w:spacing w:val="-2"/>
          <w:sz w:val="28"/>
          <w:szCs w:val="28"/>
        </w:rPr>
        <w:t xml:space="preserve"> </w:t>
      </w:r>
    </w:p>
    <w:p w:rsidR="00D6450A" w:rsidRPr="000C5ABC" w:rsidRDefault="00D6450A" w:rsidP="00844C3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ABC">
        <w:rPr>
          <w:sz w:val="28"/>
          <w:szCs w:val="28"/>
        </w:rPr>
        <w:t>Ежегодно в образовательных учреждениях организуется работа в соо</w:t>
      </w:r>
      <w:r w:rsidRPr="000C5ABC">
        <w:rPr>
          <w:sz w:val="28"/>
          <w:szCs w:val="28"/>
        </w:rPr>
        <w:t>т</w:t>
      </w:r>
      <w:r w:rsidRPr="000C5ABC">
        <w:rPr>
          <w:sz w:val="28"/>
          <w:szCs w:val="28"/>
        </w:rPr>
        <w:t>ветствии с Федеральным законом от 22.07.2008 № 123-ФЗ «Технический ре</w:t>
      </w:r>
      <w:r w:rsidRPr="000C5ABC">
        <w:rPr>
          <w:sz w:val="28"/>
          <w:szCs w:val="28"/>
        </w:rPr>
        <w:t>г</w:t>
      </w:r>
      <w:r w:rsidRPr="000C5ABC">
        <w:rPr>
          <w:sz w:val="28"/>
          <w:szCs w:val="28"/>
        </w:rPr>
        <w:t>ламент пожарной безопасности», «Правилами пожарной безопасности для общеобразовательных школ, профессионально-технических училищ, школ- интернатов, детских домов, дошкольных, внешкольных и других учебно-воспитательных учреждений» от 10.05.1989 ППБ-101-89 и с предписаниями Государственного пожарного надзора для устранения нарушений технич</w:t>
      </w:r>
      <w:r w:rsidRPr="000C5ABC">
        <w:rPr>
          <w:sz w:val="28"/>
          <w:szCs w:val="28"/>
        </w:rPr>
        <w:t>е</w:t>
      </w:r>
      <w:r w:rsidRPr="000C5ABC">
        <w:rPr>
          <w:sz w:val="28"/>
          <w:szCs w:val="28"/>
        </w:rPr>
        <w:t>ского регламента и правил пожарной безопасности.</w:t>
      </w:r>
    </w:p>
    <w:p w:rsidR="00381A5E" w:rsidRPr="00D00C28" w:rsidRDefault="009C1932" w:rsidP="00844C3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современной,</w:t>
      </w:r>
      <w:r w:rsidR="00381A5E" w:rsidRPr="00D00C28">
        <w:rPr>
          <w:sz w:val="28"/>
          <w:szCs w:val="28"/>
        </w:rPr>
        <w:t xml:space="preserve"> комфортной</w:t>
      </w:r>
      <w:r>
        <w:rPr>
          <w:sz w:val="28"/>
          <w:szCs w:val="28"/>
        </w:rPr>
        <w:t xml:space="preserve"> и безопасной </w:t>
      </w:r>
      <w:r w:rsidR="00381A5E" w:rsidRPr="00D00C28">
        <w:rPr>
          <w:sz w:val="28"/>
          <w:szCs w:val="28"/>
        </w:rPr>
        <w:t>образовательной среды, решение</w:t>
      </w:r>
      <w:r w:rsidR="009207A3" w:rsidRPr="00D00C28">
        <w:rPr>
          <w:sz w:val="28"/>
          <w:szCs w:val="28"/>
        </w:rPr>
        <w:t xml:space="preserve"> </w:t>
      </w:r>
      <w:r w:rsidR="00381A5E" w:rsidRPr="00D00C28">
        <w:rPr>
          <w:sz w:val="28"/>
          <w:szCs w:val="28"/>
        </w:rPr>
        <w:t>задач по развитию человеческого капитала и формированию</w:t>
      </w:r>
      <w:r w:rsidR="009207A3" w:rsidRPr="00D00C28">
        <w:rPr>
          <w:sz w:val="28"/>
          <w:szCs w:val="28"/>
        </w:rPr>
        <w:t xml:space="preserve"> </w:t>
      </w:r>
      <w:r w:rsidR="00381A5E" w:rsidRPr="00D00C28">
        <w:rPr>
          <w:sz w:val="28"/>
          <w:szCs w:val="28"/>
        </w:rPr>
        <w:t>высоконравственной личности напрямую связано с повышением</w:t>
      </w:r>
      <w:r w:rsidR="009207A3" w:rsidRPr="00D00C28">
        <w:rPr>
          <w:sz w:val="28"/>
          <w:szCs w:val="28"/>
        </w:rPr>
        <w:t xml:space="preserve"> </w:t>
      </w:r>
      <w:r w:rsidR="00381A5E" w:rsidRPr="00D00C28">
        <w:rPr>
          <w:sz w:val="28"/>
          <w:szCs w:val="28"/>
        </w:rPr>
        <w:t>эффекти</w:t>
      </w:r>
      <w:r w:rsidR="00381A5E" w:rsidRPr="00D00C28">
        <w:rPr>
          <w:sz w:val="28"/>
          <w:szCs w:val="28"/>
        </w:rPr>
        <w:t>в</w:t>
      </w:r>
      <w:r w:rsidR="00381A5E" w:rsidRPr="00D00C28">
        <w:rPr>
          <w:sz w:val="28"/>
          <w:szCs w:val="28"/>
        </w:rPr>
        <w:t>ности образовательной политики. Все это предполагает</w:t>
      </w:r>
      <w:r w:rsidR="009207A3" w:rsidRPr="00D00C28">
        <w:rPr>
          <w:sz w:val="28"/>
          <w:szCs w:val="28"/>
        </w:rPr>
        <w:t xml:space="preserve"> </w:t>
      </w:r>
      <w:r w:rsidR="00381A5E" w:rsidRPr="00D00C28">
        <w:rPr>
          <w:sz w:val="28"/>
          <w:szCs w:val="28"/>
        </w:rPr>
        <w:t>осуществление си</w:t>
      </w:r>
      <w:r w:rsidR="00381A5E" w:rsidRPr="00D00C28">
        <w:rPr>
          <w:sz w:val="28"/>
          <w:szCs w:val="28"/>
        </w:rPr>
        <w:t>с</w:t>
      </w:r>
      <w:r w:rsidR="00381A5E" w:rsidRPr="00D00C28">
        <w:rPr>
          <w:sz w:val="28"/>
          <w:szCs w:val="28"/>
        </w:rPr>
        <w:t>темной и целенаправленной работы, проводимой</w:t>
      </w:r>
      <w:r w:rsidR="00253AE4">
        <w:rPr>
          <w:sz w:val="28"/>
          <w:szCs w:val="28"/>
        </w:rPr>
        <w:t>,</w:t>
      </w:r>
      <w:r w:rsidR="00381A5E" w:rsidRPr="00D00C28">
        <w:rPr>
          <w:sz w:val="28"/>
          <w:szCs w:val="28"/>
        </w:rPr>
        <w:t xml:space="preserve"> в том</w:t>
      </w:r>
      <w:r w:rsidR="009207A3" w:rsidRPr="00D00C28">
        <w:rPr>
          <w:sz w:val="28"/>
          <w:szCs w:val="28"/>
        </w:rPr>
        <w:t xml:space="preserve"> </w:t>
      </w:r>
      <w:r w:rsidR="00381A5E" w:rsidRPr="00D00C28">
        <w:rPr>
          <w:sz w:val="28"/>
          <w:szCs w:val="28"/>
        </w:rPr>
        <w:t xml:space="preserve">числе в рамках </w:t>
      </w:r>
      <w:r w:rsidR="004A4171">
        <w:rPr>
          <w:sz w:val="28"/>
          <w:szCs w:val="28"/>
        </w:rPr>
        <w:t>п</w:t>
      </w:r>
      <w:r w:rsidR="00381A5E" w:rsidRPr="00D00C28">
        <w:rPr>
          <w:sz w:val="28"/>
          <w:szCs w:val="28"/>
        </w:rPr>
        <w:t>о</w:t>
      </w:r>
      <w:r w:rsidR="00381A5E" w:rsidRPr="00D00C28">
        <w:rPr>
          <w:sz w:val="28"/>
          <w:szCs w:val="28"/>
        </w:rPr>
        <w:t>д</w:t>
      </w:r>
      <w:r w:rsidR="00381A5E" w:rsidRPr="00D00C28">
        <w:rPr>
          <w:sz w:val="28"/>
          <w:szCs w:val="28"/>
        </w:rPr>
        <w:t>программы.</w:t>
      </w:r>
    </w:p>
    <w:p w:rsidR="00381A5E" w:rsidRDefault="00381A5E" w:rsidP="00844C3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C28">
        <w:rPr>
          <w:sz w:val="28"/>
          <w:szCs w:val="28"/>
        </w:rPr>
        <w:t>Решение обозначенных проблем программно-целевым методом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упра</w:t>
      </w:r>
      <w:r w:rsidRPr="00D00C28">
        <w:rPr>
          <w:sz w:val="28"/>
          <w:szCs w:val="28"/>
        </w:rPr>
        <w:t>в</w:t>
      </w:r>
      <w:r w:rsidRPr="00D00C28">
        <w:rPr>
          <w:sz w:val="28"/>
          <w:szCs w:val="28"/>
        </w:rPr>
        <w:t>ления более эффективно по сравнению с планово-нормативным, так как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обеспечивает возможность учета стратегических приоритетов социально-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 xml:space="preserve">экономического развития </w:t>
      </w:r>
      <w:r w:rsidR="00717B60">
        <w:rPr>
          <w:sz w:val="28"/>
          <w:szCs w:val="28"/>
        </w:rPr>
        <w:t xml:space="preserve">Шпаковского муниципального </w:t>
      </w:r>
      <w:r w:rsidR="00CA224F">
        <w:rPr>
          <w:sz w:val="28"/>
          <w:szCs w:val="28"/>
        </w:rPr>
        <w:t>округа</w:t>
      </w:r>
      <w:r w:rsidRPr="00D00C28">
        <w:rPr>
          <w:sz w:val="28"/>
          <w:szCs w:val="28"/>
        </w:rPr>
        <w:t>, снижает риск неэффективного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использования финансовых ресурсов, создает условия для комплексной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 xml:space="preserve">реализации мер по развитию </w:t>
      </w:r>
      <w:r w:rsidR="00C807F3">
        <w:rPr>
          <w:sz w:val="28"/>
          <w:szCs w:val="28"/>
        </w:rPr>
        <w:t xml:space="preserve">материально-технической </w:t>
      </w:r>
      <w:r w:rsidRPr="00D00C28">
        <w:rPr>
          <w:sz w:val="28"/>
          <w:szCs w:val="28"/>
        </w:rPr>
        <w:t>б</w:t>
      </w:r>
      <w:r w:rsidRPr="00D00C28">
        <w:rPr>
          <w:sz w:val="28"/>
          <w:szCs w:val="28"/>
        </w:rPr>
        <w:t>а</w:t>
      </w:r>
      <w:r w:rsidRPr="00D00C28">
        <w:rPr>
          <w:sz w:val="28"/>
          <w:szCs w:val="28"/>
        </w:rPr>
        <w:t>зы</w:t>
      </w:r>
      <w:r w:rsidR="009C1932">
        <w:rPr>
          <w:sz w:val="28"/>
          <w:szCs w:val="28"/>
        </w:rPr>
        <w:t>,</w:t>
      </w:r>
      <w:r w:rsidR="00C807F3">
        <w:rPr>
          <w:sz w:val="28"/>
          <w:szCs w:val="28"/>
        </w:rPr>
        <w:t xml:space="preserve"> обеспечению </w:t>
      </w:r>
      <w:r w:rsidR="009C1932">
        <w:rPr>
          <w:sz w:val="28"/>
          <w:szCs w:val="28"/>
        </w:rPr>
        <w:t xml:space="preserve"> комплексной</w:t>
      </w:r>
      <w:r w:rsidR="00C807F3">
        <w:rPr>
          <w:sz w:val="28"/>
          <w:szCs w:val="28"/>
        </w:rPr>
        <w:t xml:space="preserve"> </w:t>
      </w:r>
      <w:r w:rsidR="009C1932">
        <w:rPr>
          <w:sz w:val="28"/>
          <w:szCs w:val="28"/>
        </w:rPr>
        <w:t xml:space="preserve"> безопасности </w:t>
      </w:r>
      <w:r w:rsidRPr="00D00C28">
        <w:rPr>
          <w:sz w:val="28"/>
          <w:szCs w:val="28"/>
        </w:rPr>
        <w:t xml:space="preserve"> </w:t>
      </w:r>
      <w:r w:rsidR="00C807F3">
        <w:rPr>
          <w:sz w:val="28"/>
          <w:szCs w:val="28"/>
        </w:rPr>
        <w:t>и методического обслужив</w:t>
      </w:r>
      <w:r w:rsidR="00C807F3">
        <w:rPr>
          <w:sz w:val="28"/>
          <w:szCs w:val="28"/>
        </w:rPr>
        <w:t>а</w:t>
      </w:r>
      <w:r w:rsidR="00C807F3">
        <w:rPr>
          <w:sz w:val="28"/>
          <w:szCs w:val="28"/>
        </w:rPr>
        <w:t xml:space="preserve">ния  </w:t>
      </w:r>
      <w:r w:rsidRPr="00D00C28">
        <w:rPr>
          <w:sz w:val="28"/>
          <w:szCs w:val="28"/>
        </w:rPr>
        <w:t>образовательных</w:t>
      </w:r>
      <w:r w:rsidR="009207A3" w:rsidRPr="00D00C28">
        <w:rPr>
          <w:sz w:val="28"/>
          <w:szCs w:val="28"/>
        </w:rPr>
        <w:t xml:space="preserve"> </w:t>
      </w:r>
      <w:r w:rsidRPr="00D00C28">
        <w:rPr>
          <w:sz w:val="28"/>
          <w:szCs w:val="28"/>
        </w:rPr>
        <w:t>учреждений</w:t>
      </w:r>
      <w:r w:rsidR="00C807F3">
        <w:rPr>
          <w:sz w:val="28"/>
          <w:szCs w:val="28"/>
        </w:rPr>
        <w:t>.</w:t>
      </w:r>
      <w:r w:rsidRPr="00D00C28">
        <w:rPr>
          <w:sz w:val="28"/>
          <w:szCs w:val="28"/>
        </w:rPr>
        <w:t xml:space="preserve"> </w:t>
      </w:r>
    </w:p>
    <w:p w:rsidR="00381A5E" w:rsidRDefault="00381A5E" w:rsidP="00844C3E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092D18" w:rsidRDefault="00092D18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0D3573" w:rsidRDefault="000D3573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AD3DBC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B96A16">
        <w:rPr>
          <w:sz w:val="28"/>
          <w:szCs w:val="28"/>
        </w:rPr>
        <w:t>Цели и задачи</w:t>
      </w:r>
      <w:r w:rsidR="003147E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индикаторы </w:t>
      </w:r>
      <w:r w:rsidR="003147E6">
        <w:rPr>
          <w:sz w:val="28"/>
          <w:szCs w:val="28"/>
        </w:rPr>
        <w:t>достижения цели</w:t>
      </w:r>
      <w:r>
        <w:rPr>
          <w:sz w:val="28"/>
          <w:szCs w:val="28"/>
        </w:rPr>
        <w:t xml:space="preserve"> подпрограммы, сроки и этапы ее реализации</w:t>
      </w:r>
    </w:p>
    <w:p w:rsidR="00092D18" w:rsidRDefault="00092D18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7509CB" w:rsidRDefault="007509CB" w:rsidP="00844C3E">
      <w:pPr>
        <w:autoSpaceDE w:val="0"/>
        <w:autoSpaceDN w:val="0"/>
        <w:adjustRightInd w:val="0"/>
        <w:spacing w:line="240" w:lineRule="exact"/>
        <w:ind w:left="708"/>
        <w:jc w:val="center"/>
        <w:rPr>
          <w:sz w:val="28"/>
          <w:szCs w:val="28"/>
        </w:rPr>
      </w:pPr>
    </w:p>
    <w:p w:rsidR="0086107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Целью  подпрограммы является:</w:t>
      </w:r>
    </w:p>
    <w:p w:rsidR="00861070" w:rsidRDefault="00861070" w:rsidP="008610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5543">
        <w:rPr>
          <w:rFonts w:ascii="Times New Roman" w:hAnsi="Times New Roman" w:cs="Times New Roman"/>
          <w:sz w:val="28"/>
          <w:szCs w:val="28"/>
        </w:rPr>
        <w:t>обеспечение технического обслуживания и методического обеспечения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107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цели осуществляется путем решения задач и реализации основных мероприятий подпрограммы, взаимосвязанных по срокам, ресу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сам, исполнителям.</w:t>
      </w:r>
    </w:p>
    <w:p w:rsidR="0086107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подпрограммы предусматривается обеспечение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дующей задачи:</w:t>
      </w:r>
    </w:p>
    <w:p w:rsidR="00861070" w:rsidRDefault="00861070" w:rsidP="0086107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750974">
        <w:rPr>
          <w:rFonts w:ascii="Times New Roman" w:hAnsi="Times New Roman" w:cs="Times New Roman"/>
          <w:sz w:val="28"/>
          <w:szCs w:val="28"/>
        </w:rPr>
        <w:t>обеспечение содержания МКУ «Центр по техническому обслужив</w:t>
      </w:r>
      <w:r w:rsidRPr="00750974">
        <w:rPr>
          <w:rFonts w:ascii="Times New Roman" w:hAnsi="Times New Roman" w:cs="Times New Roman"/>
          <w:sz w:val="28"/>
          <w:szCs w:val="28"/>
        </w:rPr>
        <w:t>а</w:t>
      </w:r>
      <w:r w:rsidRPr="00750974">
        <w:rPr>
          <w:rFonts w:ascii="Times New Roman" w:hAnsi="Times New Roman" w:cs="Times New Roman"/>
          <w:sz w:val="28"/>
          <w:szCs w:val="28"/>
        </w:rPr>
        <w:t>нию, капитальному ремонту и обеспечению образовательных организаций Шпаковского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1070" w:rsidRDefault="00861070" w:rsidP="0086107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реализации мероприятий подпрограммы оценивается целевыми индикаторами и показателями подпрограммы, которые приведены в таблице 1.</w:t>
      </w:r>
    </w:p>
    <w:p w:rsidR="003D4182" w:rsidRDefault="003D4182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D4182" w:rsidRDefault="003D4182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D4182" w:rsidRDefault="003D4182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D4182" w:rsidRDefault="003D4182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D4182" w:rsidRDefault="003D4182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D4182" w:rsidRDefault="003D4182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D4182" w:rsidRDefault="003D4182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D4182" w:rsidRDefault="003D4182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D4182" w:rsidRDefault="003D4182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D4182" w:rsidRDefault="003D4182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D4182" w:rsidRDefault="003D4182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D4182" w:rsidRDefault="003D4182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61070" w:rsidRDefault="00861070" w:rsidP="00861070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861070" w:rsidRDefault="00861070" w:rsidP="0086107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61070" w:rsidRDefault="00861070" w:rsidP="0086107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Целевые индикаторы подпрограммы</w:t>
      </w:r>
    </w:p>
    <w:p w:rsidR="00861070" w:rsidRDefault="00861070" w:rsidP="008610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b"/>
        <w:tblW w:w="9752" w:type="dxa"/>
        <w:tblLayout w:type="fixed"/>
        <w:tblLook w:val="04A0"/>
      </w:tblPr>
      <w:tblGrid>
        <w:gridCol w:w="538"/>
        <w:gridCol w:w="3879"/>
        <w:gridCol w:w="1016"/>
        <w:gridCol w:w="1144"/>
        <w:gridCol w:w="762"/>
        <w:gridCol w:w="1016"/>
        <w:gridCol w:w="1397"/>
      </w:tblGrid>
      <w:tr w:rsidR="009031FA" w:rsidRPr="00A84EB5" w:rsidTr="009031FA">
        <w:trPr>
          <w:trHeight w:val="1086"/>
        </w:trPr>
        <w:tc>
          <w:tcPr>
            <w:tcW w:w="538" w:type="dxa"/>
          </w:tcPr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№</w:t>
            </w:r>
          </w:p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п/п</w:t>
            </w:r>
          </w:p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79" w:type="dxa"/>
          </w:tcPr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 xml:space="preserve">Наименование индикатора </w:t>
            </w:r>
          </w:p>
        </w:tc>
        <w:tc>
          <w:tcPr>
            <w:tcW w:w="1016" w:type="dxa"/>
          </w:tcPr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ница изм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рения</w:t>
            </w:r>
          </w:p>
        </w:tc>
        <w:tc>
          <w:tcPr>
            <w:tcW w:w="1144" w:type="dxa"/>
          </w:tcPr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237C24">
              <w:rPr>
                <w:sz w:val="28"/>
                <w:szCs w:val="28"/>
              </w:rPr>
              <w:t xml:space="preserve"> </w:t>
            </w:r>
          </w:p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год</w:t>
            </w:r>
          </w:p>
        </w:tc>
        <w:tc>
          <w:tcPr>
            <w:tcW w:w="762" w:type="dxa"/>
          </w:tcPr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237C24">
              <w:rPr>
                <w:sz w:val="28"/>
                <w:szCs w:val="28"/>
              </w:rPr>
              <w:t xml:space="preserve"> </w:t>
            </w:r>
          </w:p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1016" w:type="dxa"/>
          </w:tcPr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  <w:r w:rsidRPr="00237C24">
              <w:rPr>
                <w:sz w:val="28"/>
                <w:szCs w:val="28"/>
              </w:rPr>
              <w:t xml:space="preserve"> </w:t>
            </w:r>
          </w:p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237C24">
              <w:rPr>
                <w:sz w:val="28"/>
                <w:szCs w:val="28"/>
              </w:rPr>
              <w:t>год</w:t>
            </w:r>
          </w:p>
        </w:tc>
        <w:tc>
          <w:tcPr>
            <w:tcW w:w="1397" w:type="dxa"/>
          </w:tcPr>
          <w:p w:rsidR="009031FA" w:rsidRPr="009031FA" w:rsidRDefault="009031FA" w:rsidP="009031F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031FA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9031FA">
              <w:rPr>
                <w:sz w:val="28"/>
                <w:szCs w:val="28"/>
              </w:rPr>
              <w:t xml:space="preserve"> </w:t>
            </w:r>
          </w:p>
          <w:p w:rsidR="009031FA" w:rsidRPr="00237C24" w:rsidRDefault="009031FA" w:rsidP="009031F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031FA">
              <w:rPr>
                <w:sz w:val="28"/>
                <w:szCs w:val="28"/>
              </w:rPr>
              <w:t>год</w:t>
            </w:r>
          </w:p>
        </w:tc>
      </w:tr>
      <w:tr w:rsidR="009031FA" w:rsidRPr="00A84EB5" w:rsidTr="00C64B3E">
        <w:trPr>
          <w:trHeight w:val="301"/>
        </w:trPr>
        <w:tc>
          <w:tcPr>
            <w:tcW w:w="538" w:type="dxa"/>
          </w:tcPr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79" w:type="dxa"/>
          </w:tcPr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</w:tcPr>
          <w:p w:rsidR="009031FA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44" w:type="dxa"/>
          </w:tcPr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2" w:type="dxa"/>
          </w:tcPr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16" w:type="dxa"/>
          </w:tcPr>
          <w:p w:rsidR="009031FA" w:rsidRPr="00237C24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97" w:type="dxa"/>
          </w:tcPr>
          <w:p w:rsidR="009031FA" w:rsidRDefault="009031FA" w:rsidP="006F4B4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9031FA" w:rsidTr="009031FA">
        <w:trPr>
          <w:trHeight w:val="1619"/>
        </w:trPr>
        <w:tc>
          <w:tcPr>
            <w:tcW w:w="538" w:type="dxa"/>
          </w:tcPr>
          <w:p w:rsidR="009031FA" w:rsidRPr="00A84EB5" w:rsidRDefault="009031FA" w:rsidP="009031FA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879" w:type="dxa"/>
          </w:tcPr>
          <w:p w:rsidR="009031FA" w:rsidRPr="009031FA" w:rsidRDefault="009031FA" w:rsidP="009031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9031FA">
              <w:rPr>
                <w:sz w:val="28"/>
                <w:szCs w:val="28"/>
              </w:rPr>
              <w:t>Доля муниципальных общ</w:t>
            </w:r>
            <w:r w:rsidRPr="009031FA">
              <w:rPr>
                <w:sz w:val="28"/>
                <w:szCs w:val="28"/>
              </w:rPr>
              <w:t>е</w:t>
            </w:r>
            <w:r w:rsidRPr="009031FA">
              <w:rPr>
                <w:sz w:val="28"/>
                <w:szCs w:val="28"/>
              </w:rPr>
              <w:t>образовательных учреждений, соответствующих совреме</w:t>
            </w:r>
            <w:r w:rsidRPr="009031FA">
              <w:rPr>
                <w:sz w:val="28"/>
                <w:szCs w:val="28"/>
              </w:rPr>
              <w:t>н</w:t>
            </w:r>
            <w:r w:rsidRPr="009031FA">
              <w:rPr>
                <w:sz w:val="28"/>
                <w:szCs w:val="28"/>
              </w:rPr>
              <w:t>ным требованиям обучения, в общем количестве муниц</w:t>
            </w:r>
            <w:r w:rsidRPr="009031FA">
              <w:rPr>
                <w:sz w:val="28"/>
                <w:szCs w:val="28"/>
              </w:rPr>
              <w:t>и</w:t>
            </w:r>
            <w:r w:rsidRPr="009031FA">
              <w:rPr>
                <w:sz w:val="28"/>
                <w:szCs w:val="28"/>
              </w:rPr>
              <w:t>пальных общеобразовател</w:t>
            </w:r>
            <w:r w:rsidRPr="009031FA">
              <w:rPr>
                <w:sz w:val="28"/>
                <w:szCs w:val="28"/>
              </w:rPr>
              <w:t>ь</w:t>
            </w:r>
            <w:r w:rsidRPr="009031FA"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1016" w:type="dxa"/>
          </w:tcPr>
          <w:p w:rsidR="009031FA" w:rsidRPr="009031FA" w:rsidRDefault="009031FA" w:rsidP="009031FA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  <w:lang w:eastAsia="en-US"/>
              </w:rPr>
            </w:pPr>
            <w:r w:rsidRPr="009031FA">
              <w:rPr>
                <w:sz w:val="28"/>
                <w:szCs w:val="28"/>
              </w:rPr>
              <w:t>пр</w:t>
            </w:r>
            <w:r w:rsidRPr="009031FA">
              <w:rPr>
                <w:sz w:val="28"/>
                <w:szCs w:val="28"/>
              </w:rPr>
              <w:t>о</w:t>
            </w:r>
            <w:r w:rsidRPr="009031FA">
              <w:rPr>
                <w:sz w:val="28"/>
                <w:szCs w:val="28"/>
              </w:rPr>
              <w:t>центы</w:t>
            </w:r>
          </w:p>
        </w:tc>
        <w:tc>
          <w:tcPr>
            <w:tcW w:w="1144" w:type="dxa"/>
          </w:tcPr>
          <w:p w:rsidR="009031FA" w:rsidRPr="00C64B3E" w:rsidRDefault="009031FA" w:rsidP="009031F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C64B3E">
              <w:rPr>
                <w:sz w:val="28"/>
                <w:szCs w:val="28"/>
              </w:rPr>
              <w:t>87,5</w:t>
            </w:r>
          </w:p>
        </w:tc>
        <w:tc>
          <w:tcPr>
            <w:tcW w:w="762" w:type="dxa"/>
          </w:tcPr>
          <w:p w:rsidR="009031FA" w:rsidRPr="00C64B3E" w:rsidRDefault="00C64B3E" w:rsidP="009031F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C64B3E">
              <w:rPr>
                <w:sz w:val="28"/>
                <w:szCs w:val="28"/>
                <w:lang w:eastAsia="en-US"/>
              </w:rPr>
              <w:t>87,5</w:t>
            </w:r>
          </w:p>
        </w:tc>
        <w:tc>
          <w:tcPr>
            <w:tcW w:w="1016" w:type="dxa"/>
          </w:tcPr>
          <w:p w:rsidR="009031FA" w:rsidRPr="00C64B3E" w:rsidRDefault="00C64B3E" w:rsidP="009031F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C64B3E">
              <w:rPr>
                <w:sz w:val="28"/>
                <w:szCs w:val="28"/>
                <w:lang w:eastAsia="en-US"/>
              </w:rPr>
              <w:t>87,6</w:t>
            </w:r>
          </w:p>
        </w:tc>
        <w:tc>
          <w:tcPr>
            <w:tcW w:w="1397" w:type="dxa"/>
          </w:tcPr>
          <w:p w:rsidR="009031FA" w:rsidRPr="00C64B3E" w:rsidRDefault="00C64B3E" w:rsidP="00A20BD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87,6</w:t>
            </w:r>
          </w:p>
        </w:tc>
      </w:tr>
      <w:tr w:rsidR="009031FA" w:rsidRPr="00B95ECE" w:rsidTr="009031FA">
        <w:trPr>
          <w:trHeight w:val="1603"/>
        </w:trPr>
        <w:tc>
          <w:tcPr>
            <w:tcW w:w="538" w:type="dxa"/>
          </w:tcPr>
          <w:p w:rsidR="009031FA" w:rsidRPr="00A84EB5" w:rsidRDefault="009031FA" w:rsidP="009031FA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879" w:type="dxa"/>
          </w:tcPr>
          <w:p w:rsidR="009031FA" w:rsidRPr="009031FA" w:rsidRDefault="009031FA" w:rsidP="009031F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9031FA">
              <w:rPr>
                <w:sz w:val="28"/>
                <w:szCs w:val="28"/>
              </w:rPr>
              <w:t>Доля  педагогических рабо</w:t>
            </w:r>
            <w:r w:rsidRPr="009031FA">
              <w:rPr>
                <w:sz w:val="28"/>
                <w:szCs w:val="28"/>
              </w:rPr>
              <w:t>т</w:t>
            </w:r>
            <w:r w:rsidRPr="009031FA">
              <w:rPr>
                <w:sz w:val="28"/>
                <w:szCs w:val="28"/>
              </w:rPr>
              <w:t>ников, имеющих  первую  и высшую квалификационные  категории, в общем количес</w:t>
            </w:r>
            <w:r w:rsidRPr="009031FA">
              <w:rPr>
                <w:sz w:val="28"/>
                <w:szCs w:val="28"/>
              </w:rPr>
              <w:t>т</w:t>
            </w:r>
            <w:r w:rsidRPr="009031FA">
              <w:rPr>
                <w:sz w:val="28"/>
                <w:szCs w:val="28"/>
              </w:rPr>
              <w:t>ве педагогических работников образовательных организаций</w:t>
            </w:r>
          </w:p>
        </w:tc>
        <w:tc>
          <w:tcPr>
            <w:tcW w:w="1016" w:type="dxa"/>
          </w:tcPr>
          <w:p w:rsidR="009031FA" w:rsidRPr="009031FA" w:rsidRDefault="009031FA" w:rsidP="009031F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031FA">
              <w:rPr>
                <w:sz w:val="28"/>
                <w:szCs w:val="28"/>
              </w:rPr>
              <w:t>пр</w:t>
            </w:r>
            <w:r w:rsidRPr="009031FA">
              <w:rPr>
                <w:sz w:val="28"/>
                <w:szCs w:val="28"/>
              </w:rPr>
              <w:t>о</w:t>
            </w:r>
            <w:r w:rsidRPr="009031FA">
              <w:rPr>
                <w:sz w:val="28"/>
                <w:szCs w:val="28"/>
              </w:rPr>
              <w:t>центы</w:t>
            </w:r>
          </w:p>
        </w:tc>
        <w:tc>
          <w:tcPr>
            <w:tcW w:w="1144" w:type="dxa"/>
          </w:tcPr>
          <w:p w:rsidR="009031FA" w:rsidRPr="009031FA" w:rsidRDefault="00A20BDB" w:rsidP="009031F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031FA" w:rsidRPr="009031FA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762" w:type="dxa"/>
          </w:tcPr>
          <w:p w:rsidR="009031FA" w:rsidRPr="009031FA" w:rsidRDefault="00A20BDB" w:rsidP="00A20BD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031FA" w:rsidRPr="009031FA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16" w:type="dxa"/>
          </w:tcPr>
          <w:p w:rsidR="009031FA" w:rsidRPr="009031FA" w:rsidRDefault="00A20BDB" w:rsidP="00A20BD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55,5</w:t>
            </w:r>
          </w:p>
        </w:tc>
        <w:tc>
          <w:tcPr>
            <w:tcW w:w="1397" w:type="dxa"/>
          </w:tcPr>
          <w:p w:rsidR="009031FA" w:rsidRPr="009031FA" w:rsidRDefault="00A20BDB" w:rsidP="00A20BD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</w:tbl>
    <w:p w:rsidR="00253AE4" w:rsidRDefault="00253AE4" w:rsidP="00381A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53AE4" w:rsidRDefault="004C1DC2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</w:t>
      </w:r>
      <w:r w:rsidR="00381A5E">
        <w:rPr>
          <w:sz w:val="28"/>
          <w:szCs w:val="28"/>
        </w:rPr>
        <w:t>ра</w:t>
      </w:r>
      <w:r w:rsidR="00237C24">
        <w:rPr>
          <w:sz w:val="28"/>
          <w:szCs w:val="28"/>
        </w:rPr>
        <w:t xml:space="preserve">ммы рассчитана на </w:t>
      </w:r>
      <w:r w:rsidR="005123B0">
        <w:rPr>
          <w:sz w:val="28"/>
          <w:szCs w:val="28"/>
        </w:rPr>
        <w:t>3</w:t>
      </w:r>
      <w:r w:rsidR="00237C24">
        <w:rPr>
          <w:sz w:val="28"/>
          <w:szCs w:val="28"/>
        </w:rPr>
        <w:t xml:space="preserve"> года, с 20</w:t>
      </w:r>
      <w:r w:rsidR="005123B0">
        <w:rPr>
          <w:sz w:val="28"/>
          <w:szCs w:val="28"/>
        </w:rPr>
        <w:t>21</w:t>
      </w:r>
      <w:r w:rsidR="00237C24">
        <w:rPr>
          <w:sz w:val="28"/>
          <w:szCs w:val="28"/>
        </w:rPr>
        <w:t xml:space="preserve"> года по 202</w:t>
      </w:r>
      <w:bookmarkStart w:id="0" w:name="_GoBack"/>
      <w:bookmarkEnd w:id="0"/>
      <w:r w:rsidR="005123B0">
        <w:rPr>
          <w:sz w:val="28"/>
          <w:szCs w:val="28"/>
        </w:rPr>
        <w:t xml:space="preserve">3 </w:t>
      </w:r>
      <w:r w:rsidR="00381A5E">
        <w:rPr>
          <w:sz w:val="28"/>
          <w:szCs w:val="28"/>
        </w:rPr>
        <w:t>год включительно.</w:t>
      </w:r>
    </w:p>
    <w:p w:rsidR="00BA3023" w:rsidRDefault="00BA3023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A3023" w:rsidRDefault="00BA3023" w:rsidP="00BA30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BA3023" w:rsidRDefault="00BA3023" w:rsidP="00BA302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A3023" w:rsidRPr="00B972A1" w:rsidRDefault="00BA3023" w:rsidP="00BA302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</w:t>
      </w:r>
      <w:r w:rsidRPr="00D60851">
        <w:rPr>
          <w:rFonts w:ascii="Times New Roman" w:hAnsi="Times New Roman" w:cs="Times New Roman"/>
          <w:sz w:val="28"/>
          <w:szCs w:val="28"/>
        </w:rPr>
        <w:t>о</w:t>
      </w:r>
      <w:r w:rsidRPr="00D60851">
        <w:rPr>
          <w:rFonts w:ascii="Times New Roman" w:hAnsi="Times New Roman" w:cs="Times New Roman"/>
          <w:sz w:val="28"/>
          <w:szCs w:val="28"/>
        </w:rPr>
        <w:t>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</w:t>
      </w:r>
      <w:r w:rsidRPr="00D60851">
        <w:rPr>
          <w:rFonts w:ascii="Times New Roman" w:hAnsi="Times New Roman" w:cs="Times New Roman"/>
          <w:sz w:val="28"/>
          <w:szCs w:val="28"/>
        </w:rPr>
        <w:t>с</w:t>
      </w:r>
      <w:r w:rsidRPr="00D60851">
        <w:rPr>
          <w:rFonts w:ascii="Times New Roman" w:hAnsi="Times New Roman" w:cs="Times New Roman"/>
          <w:sz w:val="28"/>
          <w:szCs w:val="28"/>
        </w:rPr>
        <w:t>тижении стратегических целей социально-экономического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Шпако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округа 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приведены в приложении 6 к Программе.</w:t>
      </w:r>
    </w:p>
    <w:p w:rsidR="00BA3023" w:rsidRDefault="00BA3023" w:rsidP="009C193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86B6D" w:rsidRDefault="00386B6D" w:rsidP="00582C71">
      <w:pPr>
        <w:autoSpaceDE w:val="0"/>
        <w:autoSpaceDN w:val="0"/>
        <w:adjustRightInd w:val="0"/>
        <w:spacing w:line="240" w:lineRule="exact"/>
        <w:ind w:firstLine="708"/>
        <w:jc w:val="both"/>
        <w:rPr>
          <w:sz w:val="28"/>
          <w:szCs w:val="28"/>
        </w:rPr>
      </w:pPr>
    </w:p>
    <w:p w:rsidR="004C1DC2" w:rsidRDefault="004C1DC2" w:rsidP="00582C71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0C2BED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0C2BED">
        <w:rPr>
          <w:sz w:val="28"/>
          <w:szCs w:val="28"/>
        </w:rPr>
        <w:t xml:space="preserve">Ресурсное обеспечение </w:t>
      </w:r>
      <w:r w:rsidR="004A4171">
        <w:rPr>
          <w:sz w:val="28"/>
          <w:szCs w:val="28"/>
        </w:rPr>
        <w:t>подп</w:t>
      </w:r>
      <w:r w:rsidR="000C2BED">
        <w:rPr>
          <w:sz w:val="28"/>
          <w:szCs w:val="28"/>
        </w:rPr>
        <w:t xml:space="preserve">рограммы </w:t>
      </w:r>
    </w:p>
    <w:p w:rsidR="004C1DC2" w:rsidRPr="007D3D50" w:rsidRDefault="004C1DC2" w:rsidP="00582C71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Финансирование расходов на реализацию основных мероприятий по</w:t>
      </w:r>
      <w:r w:rsidRPr="005123B0">
        <w:rPr>
          <w:rFonts w:ascii="Times New Roman" w:hAnsi="Times New Roman" w:cs="Times New Roman"/>
          <w:sz w:val="28"/>
          <w:szCs w:val="28"/>
        </w:rPr>
        <w:t>д</w:t>
      </w:r>
      <w:r w:rsidRPr="005123B0">
        <w:rPr>
          <w:rFonts w:ascii="Times New Roman" w:hAnsi="Times New Roman" w:cs="Times New Roman"/>
          <w:sz w:val="28"/>
          <w:szCs w:val="28"/>
        </w:rPr>
        <w:t>программы осуществляется в пределах средств, предусматриваемых на ук</w:t>
      </w:r>
      <w:r w:rsidRPr="005123B0">
        <w:rPr>
          <w:rFonts w:ascii="Times New Roman" w:hAnsi="Times New Roman" w:cs="Times New Roman"/>
          <w:sz w:val="28"/>
          <w:szCs w:val="28"/>
        </w:rPr>
        <w:t>а</w:t>
      </w:r>
      <w:r w:rsidRPr="005123B0">
        <w:rPr>
          <w:rFonts w:ascii="Times New Roman" w:hAnsi="Times New Roman" w:cs="Times New Roman"/>
          <w:sz w:val="28"/>
          <w:szCs w:val="28"/>
        </w:rPr>
        <w:t>занные цели в соответствии с решением Совета Шпаковского муниципальн</w:t>
      </w:r>
      <w:r w:rsidRPr="005123B0">
        <w:rPr>
          <w:rFonts w:ascii="Times New Roman" w:hAnsi="Times New Roman" w:cs="Times New Roman"/>
          <w:sz w:val="28"/>
          <w:szCs w:val="28"/>
        </w:rPr>
        <w:t>о</w:t>
      </w:r>
      <w:r w:rsidRPr="005123B0">
        <w:rPr>
          <w:rFonts w:ascii="Times New Roman" w:hAnsi="Times New Roman" w:cs="Times New Roman"/>
          <w:sz w:val="28"/>
          <w:szCs w:val="28"/>
        </w:rPr>
        <w:t xml:space="preserve">го </w:t>
      </w:r>
      <w:r w:rsidR="00CA224F">
        <w:rPr>
          <w:rFonts w:ascii="Times New Roman" w:hAnsi="Times New Roman"/>
          <w:sz w:val="28"/>
          <w:szCs w:val="28"/>
        </w:rPr>
        <w:t>округа</w:t>
      </w:r>
      <w:r w:rsidRPr="005123B0">
        <w:rPr>
          <w:rFonts w:ascii="Times New Roman" w:hAnsi="Times New Roman" w:cs="Times New Roman"/>
          <w:sz w:val="28"/>
          <w:szCs w:val="28"/>
        </w:rPr>
        <w:t xml:space="preserve"> о бюджете на очередной финансовый год и плановый период.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Общий объем финансового обеспечения за счет средств местного бю</w:t>
      </w:r>
      <w:r w:rsidRPr="005123B0">
        <w:rPr>
          <w:rFonts w:ascii="Times New Roman" w:hAnsi="Times New Roman" w:cs="Times New Roman"/>
          <w:sz w:val="28"/>
          <w:szCs w:val="28"/>
        </w:rPr>
        <w:t>д</w:t>
      </w:r>
      <w:r w:rsidRPr="005123B0">
        <w:rPr>
          <w:rFonts w:ascii="Times New Roman" w:hAnsi="Times New Roman" w:cs="Times New Roman"/>
          <w:sz w:val="28"/>
          <w:szCs w:val="28"/>
        </w:rPr>
        <w:t>жета на реализацию подпрограммы составит 31 287,24 тыс. рублей, в том числе по источникам финансирования: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за счет средств местного бюджета: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2021 году – 10429,08 тыс. рублей;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2022 году – 10 429,08 тыс. рублей;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2023 году – 10 429,08 тыс. рублей.</w:t>
      </w:r>
    </w:p>
    <w:p w:rsidR="005123B0" w:rsidRPr="005123B0" w:rsidRDefault="005123B0" w:rsidP="005123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Конкретные мероприятия подпрограммы  и прогнозируемые объемы финансирования мероприятий подпрограммы уточняются  ежегодно при формировании местного бюджета на очередной финансовый год и плановый период.</w:t>
      </w:r>
    </w:p>
    <w:p w:rsidR="005123B0" w:rsidRPr="005123B0" w:rsidRDefault="005123B0" w:rsidP="005123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123B0">
        <w:rPr>
          <w:sz w:val="28"/>
          <w:szCs w:val="28"/>
        </w:rPr>
        <w:t>Раздел 4. Характеристика основных мероприятий подпрограммы.</w:t>
      </w:r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Для решения задач подпрограммы необходимо обеспечить выполнение следующих основных мероприятий:</w:t>
      </w:r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1. Обеспечение деятельности МКУ "Центр по техническому обслуж</w:t>
      </w:r>
      <w:r w:rsidRPr="005123B0">
        <w:rPr>
          <w:sz w:val="28"/>
          <w:szCs w:val="28"/>
        </w:rPr>
        <w:t>и</w:t>
      </w:r>
      <w:r w:rsidRPr="005123B0">
        <w:rPr>
          <w:sz w:val="28"/>
          <w:szCs w:val="28"/>
        </w:rPr>
        <w:t xml:space="preserve">ванию, капитальному ремонту, обеспечению безопасности образовательных учреждений Шпаковского муниципального </w:t>
      </w:r>
      <w:r w:rsidR="00CA224F">
        <w:rPr>
          <w:sz w:val="28"/>
          <w:szCs w:val="28"/>
        </w:rPr>
        <w:t>округа</w:t>
      </w:r>
      <w:r w:rsidRPr="005123B0">
        <w:rPr>
          <w:sz w:val="28"/>
          <w:szCs w:val="28"/>
        </w:rPr>
        <w:t xml:space="preserve"> </w:t>
      </w: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В ходе реализации мероприятия подпрограммы предполагается создать комфортные и безопасные условия организации образовательного процесса, удовлетворить потребности населения в образовательных услугах  в соотве</w:t>
      </w:r>
      <w:r w:rsidRPr="005123B0">
        <w:rPr>
          <w:sz w:val="28"/>
          <w:szCs w:val="28"/>
        </w:rPr>
        <w:t>т</w:t>
      </w:r>
      <w:r w:rsidRPr="005123B0">
        <w:rPr>
          <w:sz w:val="28"/>
          <w:szCs w:val="28"/>
        </w:rPr>
        <w:t>ствии с личностными возможностями, способностями и состоянием здоровья детей, развить инфраструктуру муниципальной системы образования, пов</w:t>
      </w:r>
      <w:r w:rsidRPr="005123B0">
        <w:rPr>
          <w:sz w:val="28"/>
          <w:szCs w:val="28"/>
        </w:rPr>
        <w:t>ы</w:t>
      </w:r>
      <w:r w:rsidRPr="005123B0">
        <w:rPr>
          <w:sz w:val="28"/>
          <w:szCs w:val="28"/>
        </w:rPr>
        <w:t>сить удовлетворенность населения качеством образования, улучшить соц</w:t>
      </w:r>
      <w:r w:rsidRPr="005123B0">
        <w:rPr>
          <w:sz w:val="28"/>
          <w:szCs w:val="28"/>
        </w:rPr>
        <w:t>и</w:t>
      </w:r>
      <w:r w:rsidRPr="005123B0">
        <w:rPr>
          <w:sz w:val="28"/>
          <w:szCs w:val="28"/>
        </w:rPr>
        <w:t>альный эффект деятельности районного образовательного комплекса, пов</w:t>
      </w:r>
      <w:r w:rsidRPr="005123B0">
        <w:rPr>
          <w:sz w:val="28"/>
          <w:szCs w:val="28"/>
        </w:rPr>
        <w:t>ы</w:t>
      </w:r>
      <w:r w:rsidRPr="005123B0">
        <w:rPr>
          <w:sz w:val="28"/>
          <w:szCs w:val="28"/>
        </w:rPr>
        <w:t>сить эффективность использования бюджетных средств.</w:t>
      </w:r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123B0">
        <w:rPr>
          <w:sz w:val="28"/>
          <w:szCs w:val="28"/>
        </w:rPr>
        <w:t>2. Обеспечение методического обслуживания образовательных учре</w:t>
      </w:r>
      <w:r w:rsidRPr="005123B0">
        <w:rPr>
          <w:sz w:val="28"/>
          <w:szCs w:val="28"/>
        </w:rPr>
        <w:t>ж</w:t>
      </w:r>
      <w:r w:rsidRPr="005123B0">
        <w:rPr>
          <w:sz w:val="28"/>
          <w:szCs w:val="28"/>
        </w:rPr>
        <w:t>дений, проведение мероприятий педагогами  (смотров конкурсов, конфере</w:t>
      </w:r>
      <w:r w:rsidRPr="005123B0">
        <w:rPr>
          <w:sz w:val="28"/>
          <w:szCs w:val="28"/>
        </w:rPr>
        <w:t>н</w:t>
      </w:r>
      <w:r w:rsidRPr="005123B0">
        <w:rPr>
          <w:sz w:val="28"/>
          <w:szCs w:val="28"/>
        </w:rPr>
        <w:t xml:space="preserve">ций </w:t>
      </w: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 w:rsidRPr="005123B0">
        <w:rPr>
          <w:sz w:val="28"/>
          <w:szCs w:val="28"/>
        </w:rPr>
        <w:t xml:space="preserve">Реализация мероприятия позволит </w:t>
      </w:r>
      <w:r w:rsidRPr="005123B0">
        <w:rPr>
          <w:color w:val="000000"/>
          <w:sz w:val="28"/>
          <w:szCs w:val="28"/>
          <w:shd w:val="clear" w:color="auto" w:fill="FFFFFF"/>
        </w:rPr>
        <w:t xml:space="preserve"> обеспечить  теоретическую, псих</w:t>
      </w:r>
      <w:r w:rsidRPr="005123B0">
        <w:rPr>
          <w:color w:val="000000"/>
          <w:sz w:val="28"/>
          <w:szCs w:val="28"/>
          <w:shd w:val="clear" w:color="auto" w:fill="FFFFFF"/>
        </w:rPr>
        <w:t>о</w:t>
      </w:r>
      <w:r w:rsidRPr="005123B0">
        <w:rPr>
          <w:color w:val="000000"/>
          <w:sz w:val="28"/>
          <w:szCs w:val="28"/>
          <w:shd w:val="clear" w:color="auto" w:fill="FFFFFF"/>
        </w:rPr>
        <w:t>логическую, методическую  поддержку  инновационных процессов в образ</w:t>
      </w:r>
      <w:r w:rsidRPr="005123B0">
        <w:rPr>
          <w:color w:val="000000"/>
          <w:sz w:val="28"/>
          <w:szCs w:val="28"/>
          <w:shd w:val="clear" w:color="auto" w:fill="FFFFFF"/>
        </w:rPr>
        <w:t>о</w:t>
      </w:r>
      <w:r w:rsidRPr="005123B0">
        <w:rPr>
          <w:color w:val="000000"/>
          <w:sz w:val="28"/>
          <w:szCs w:val="28"/>
          <w:shd w:val="clear" w:color="auto" w:fill="FFFFFF"/>
        </w:rPr>
        <w:t>вательных организациях, а также стимулировать повышение научно-методического уровня педагогов, овладение ими современными образов</w:t>
      </w:r>
      <w:r w:rsidRPr="005123B0">
        <w:rPr>
          <w:color w:val="000000"/>
          <w:sz w:val="28"/>
          <w:szCs w:val="28"/>
          <w:shd w:val="clear" w:color="auto" w:fill="FFFFFF"/>
        </w:rPr>
        <w:t>а</w:t>
      </w:r>
      <w:r w:rsidRPr="005123B0">
        <w:rPr>
          <w:color w:val="000000"/>
          <w:sz w:val="28"/>
          <w:szCs w:val="28"/>
          <w:shd w:val="clear" w:color="auto" w:fill="FFFFFF"/>
        </w:rPr>
        <w:t>тельными технологиями</w:t>
      </w:r>
      <w:r w:rsidRPr="005123B0"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5123B0" w:rsidRPr="005123B0" w:rsidRDefault="005123B0" w:rsidP="005123B0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5123B0">
        <w:rPr>
          <w:color w:val="000000"/>
          <w:sz w:val="28"/>
          <w:szCs w:val="28"/>
          <w:shd w:val="clear" w:color="auto" w:fill="FFFFFF"/>
        </w:rPr>
        <w:t>Ответственным исполнителем подпрограммы является отдел образов</w:t>
      </w:r>
      <w:r w:rsidRPr="005123B0">
        <w:rPr>
          <w:color w:val="000000"/>
          <w:sz w:val="28"/>
          <w:szCs w:val="28"/>
          <w:shd w:val="clear" w:color="auto" w:fill="FFFFFF"/>
        </w:rPr>
        <w:t>а</w:t>
      </w:r>
      <w:r w:rsidRPr="005123B0">
        <w:rPr>
          <w:color w:val="000000"/>
          <w:sz w:val="28"/>
          <w:szCs w:val="28"/>
          <w:shd w:val="clear" w:color="auto" w:fill="FFFFFF"/>
        </w:rPr>
        <w:t>ния.</w:t>
      </w:r>
    </w:p>
    <w:p w:rsidR="005123B0" w:rsidRPr="005123B0" w:rsidRDefault="005123B0" w:rsidP="005123B0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</w:p>
    <w:p w:rsidR="005123B0" w:rsidRPr="005F5702" w:rsidRDefault="005123B0" w:rsidP="005123B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123B0">
        <w:rPr>
          <w:color w:val="000000"/>
          <w:sz w:val="28"/>
          <w:szCs w:val="28"/>
          <w:shd w:val="clear" w:color="auto" w:fill="FFFFFF"/>
        </w:rPr>
        <w:t>Перечень основных мероприятий подпрограммы приведен в прилож</w:t>
      </w:r>
      <w:r w:rsidRPr="005123B0">
        <w:rPr>
          <w:color w:val="000000"/>
          <w:sz w:val="28"/>
          <w:szCs w:val="28"/>
          <w:shd w:val="clear" w:color="auto" w:fill="FFFFFF"/>
        </w:rPr>
        <w:t>е</w:t>
      </w:r>
      <w:r w:rsidRPr="005123B0">
        <w:rPr>
          <w:color w:val="000000"/>
          <w:sz w:val="28"/>
          <w:szCs w:val="28"/>
          <w:shd w:val="clear" w:color="auto" w:fill="FFFFFF"/>
        </w:rPr>
        <w:t>нии № 5.</w:t>
      </w:r>
    </w:p>
    <w:p w:rsidR="002A18FF" w:rsidRDefault="00C36EF4" w:rsidP="00C36EF4">
      <w:pPr>
        <w:autoSpaceDE w:val="0"/>
        <w:autoSpaceDN w:val="0"/>
        <w:adjustRightInd w:val="0"/>
        <w:spacing w:line="240" w:lineRule="exact"/>
        <w:jc w:val="center"/>
      </w:pPr>
      <w:r>
        <w:t>________________</w:t>
      </w:r>
    </w:p>
    <w:sectPr w:rsidR="002A18FF" w:rsidSect="00844C3E">
      <w:headerReference w:type="default" r:id="rId8"/>
      <w:pgSz w:w="11906" w:h="16838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149" w:rsidRDefault="00715149" w:rsidP="00EE7DA5">
      <w:r>
        <w:separator/>
      </w:r>
    </w:p>
  </w:endnote>
  <w:endnote w:type="continuationSeparator" w:id="1">
    <w:p w:rsidR="00715149" w:rsidRDefault="00715149" w:rsidP="00EE7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149" w:rsidRDefault="00715149" w:rsidP="00EE7DA5">
      <w:r>
        <w:separator/>
      </w:r>
    </w:p>
  </w:footnote>
  <w:footnote w:type="continuationSeparator" w:id="1">
    <w:p w:rsidR="00715149" w:rsidRDefault="00715149" w:rsidP="00EE7D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6185537"/>
      <w:docPartObj>
        <w:docPartGallery w:val="Page Numbers (Top of Page)"/>
        <w:docPartUnique/>
      </w:docPartObj>
    </w:sdtPr>
    <w:sdtContent>
      <w:p w:rsidR="001728B0" w:rsidRDefault="00D33F07">
        <w:pPr>
          <w:pStyle w:val="ae"/>
          <w:jc w:val="center"/>
        </w:pPr>
        <w:fldSimple w:instr="PAGE   \* MERGEFORMAT">
          <w:r w:rsidR="00BA3023">
            <w:rPr>
              <w:noProof/>
            </w:rPr>
            <w:t>6</w:t>
          </w:r>
        </w:fldSimple>
      </w:p>
    </w:sdtContent>
  </w:sdt>
  <w:p w:rsidR="001728B0" w:rsidRDefault="001728B0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666"/>
    <w:multiLevelType w:val="hybridMultilevel"/>
    <w:tmpl w:val="2F10F472"/>
    <w:lvl w:ilvl="0" w:tplc="B032F82A">
      <w:start w:val="1"/>
      <w:numFmt w:val="decimal"/>
      <w:lvlText w:val="%1."/>
      <w:lvlJc w:val="left"/>
      <w:pPr>
        <w:ind w:left="4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657545"/>
    <w:multiLevelType w:val="multilevel"/>
    <w:tmpl w:val="C6869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F150CC0"/>
    <w:multiLevelType w:val="hybridMultilevel"/>
    <w:tmpl w:val="89A8996A"/>
    <w:lvl w:ilvl="0" w:tplc="64B4D61C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242D1C"/>
    <w:multiLevelType w:val="hybridMultilevel"/>
    <w:tmpl w:val="3E84DD4C"/>
    <w:lvl w:ilvl="0" w:tplc="EBEEA01E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E9C43BC"/>
    <w:multiLevelType w:val="hybridMultilevel"/>
    <w:tmpl w:val="CFAC730C"/>
    <w:lvl w:ilvl="0" w:tplc="02E4435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2A5020"/>
    <w:multiLevelType w:val="multilevel"/>
    <w:tmpl w:val="D0A259DA"/>
    <w:lvl w:ilvl="0">
      <w:start w:val="4"/>
      <w:numFmt w:val="decimal"/>
      <w:lvlText w:val="%1."/>
      <w:lvlJc w:val="left"/>
      <w:rPr>
        <w:rFonts w:ascii="Times New Roman" w:eastAsia="Bookman Old Style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3F83E9B"/>
    <w:multiLevelType w:val="hybridMultilevel"/>
    <w:tmpl w:val="54CEDD06"/>
    <w:lvl w:ilvl="0" w:tplc="C210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81A5E"/>
    <w:rsid w:val="000220E8"/>
    <w:rsid w:val="0004203C"/>
    <w:rsid w:val="00045C2E"/>
    <w:rsid w:val="0006120F"/>
    <w:rsid w:val="0006220B"/>
    <w:rsid w:val="000701D9"/>
    <w:rsid w:val="00082744"/>
    <w:rsid w:val="00090C0A"/>
    <w:rsid w:val="00091D90"/>
    <w:rsid w:val="00092D18"/>
    <w:rsid w:val="000C2BED"/>
    <w:rsid w:val="000D1A4F"/>
    <w:rsid w:val="000D3573"/>
    <w:rsid w:val="000E6A44"/>
    <w:rsid w:val="001178F9"/>
    <w:rsid w:val="00125961"/>
    <w:rsid w:val="00131F9E"/>
    <w:rsid w:val="00135B51"/>
    <w:rsid w:val="00161192"/>
    <w:rsid w:val="001728B0"/>
    <w:rsid w:val="00174E6C"/>
    <w:rsid w:val="00176CB6"/>
    <w:rsid w:val="001F4EC6"/>
    <w:rsid w:val="001F6D37"/>
    <w:rsid w:val="00210FE5"/>
    <w:rsid w:val="00222776"/>
    <w:rsid w:val="00236477"/>
    <w:rsid w:val="00237C24"/>
    <w:rsid w:val="00253031"/>
    <w:rsid w:val="00253AE4"/>
    <w:rsid w:val="00277454"/>
    <w:rsid w:val="002A0DA4"/>
    <w:rsid w:val="002A18FF"/>
    <w:rsid w:val="003147E6"/>
    <w:rsid w:val="00314C06"/>
    <w:rsid w:val="0032692A"/>
    <w:rsid w:val="00354ABC"/>
    <w:rsid w:val="00362191"/>
    <w:rsid w:val="00363553"/>
    <w:rsid w:val="00367109"/>
    <w:rsid w:val="0037259B"/>
    <w:rsid w:val="00381A5E"/>
    <w:rsid w:val="00385311"/>
    <w:rsid w:val="00386B6D"/>
    <w:rsid w:val="0038773A"/>
    <w:rsid w:val="003A0B19"/>
    <w:rsid w:val="003D4182"/>
    <w:rsid w:val="003E480E"/>
    <w:rsid w:val="003F7020"/>
    <w:rsid w:val="00400C21"/>
    <w:rsid w:val="00406248"/>
    <w:rsid w:val="00413C96"/>
    <w:rsid w:val="00422109"/>
    <w:rsid w:val="00423F9E"/>
    <w:rsid w:val="004307EA"/>
    <w:rsid w:val="00433319"/>
    <w:rsid w:val="0044433B"/>
    <w:rsid w:val="0046296D"/>
    <w:rsid w:val="00481BA6"/>
    <w:rsid w:val="00483E98"/>
    <w:rsid w:val="004959E3"/>
    <w:rsid w:val="00495B73"/>
    <w:rsid w:val="004A30D3"/>
    <w:rsid w:val="004A4171"/>
    <w:rsid w:val="004B3D36"/>
    <w:rsid w:val="004B666D"/>
    <w:rsid w:val="004C1DC2"/>
    <w:rsid w:val="004C37AD"/>
    <w:rsid w:val="004E347A"/>
    <w:rsid w:val="004E4C4B"/>
    <w:rsid w:val="004E5C7E"/>
    <w:rsid w:val="004F0469"/>
    <w:rsid w:val="005123B0"/>
    <w:rsid w:val="0053290B"/>
    <w:rsid w:val="00556C01"/>
    <w:rsid w:val="00582C71"/>
    <w:rsid w:val="00592307"/>
    <w:rsid w:val="00596C39"/>
    <w:rsid w:val="005A7711"/>
    <w:rsid w:val="005C480F"/>
    <w:rsid w:val="005D0341"/>
    <w:rsid w:val="005D64B2"/>
    <w:rsid w:val="005E7501"/>
    <w:rsid w:val="005F5702"/>
    <w:rsid w:val="00611CFD"/>
    <w:rsid w:val="00617C2D"/>
    <w:rsid w:val="006322FF"/>
    <w:rsid w:val="00636252"/>
    <w:rsid w:val="00646331"/>
    <w:rsid w:val="006476BB"/>
    <w:rsid w:val="006757B8"/>
    <w:rsid w:val="00676582"/>
    <w:rsid w:val="00677C04"/>
    <w:rsid w:val="00681503"/>
    <w:rsid w:val="006B08A0"/>
    <w:rsid w:val="006C7D5C"/>
    <w:rsid w:val="006E071C"/>
    <w:rsid w:val="006E2A0D"/>
    <w:rsid w:val="006F4B4C"/>
    <w:rsid w:val="00702C67"/>
    <w:rsid w:val="00715149"/>
    <w:rsid w:val="00717B60"/>
    <w:rsid w:val="00731581"/>
    <w:rsid w:val="007341CB"/>
    <w:rsid w:val="00743C56"/>
    <w:rsid w:val="007509CB"/>
    <w:rsid w:val="00776A29"/>
    <w:rsid w:val="007844B5"/>
    <w:rsid w:val="007A05F9"/>
    <w:rsid w:val="007B440B"/>
    <w:rsid w:val="007B7B8B"/>
    <w:rsid w:val="007E6014"/>
    <w:rsid w:val="007F4B0D"/>
    <w:rsid w:val="00803822"/>
    <w:rsid w:val="00812759"/>
    <w:rsid w:val="00832661"/>
    <w:rsid w:val="00844C3E"/>
    <w:rsid w:val="008539F0"/>
    <w:rsid w:val="00861070"/>
    <w:rsid w:val="00861B74"/>
    <w:rsid w:val="008660DC"/>
    <w:rsid w:val="008765A0"/>
    <w:rsid w:val="008903FB"/>
    <w:rsid w:val="00894132"/>
    <w:rsid w:val="008956F9"/>
    <w:rsid w:val="008B051B"/>
    <w:rsid w:val="008D5A7C"/>
    <w:rsid w:val="009031FA"/>
    <w:rsid w:val="009059C6"/>
    <w:rsid w:val="009207A3"/>
    <w:rsid w:val="009455A3"/>
    <w:rsid w:val="00945FAF"/>
    <w:rsid w:val="009A28F1"/>
    <w:rsid w:val="009A32E6"/>
    <w:rsid w:val="009A5C5D"/>
    <w:rsid w:val="009A7586"/>
    <w:rsid w:val="009B65B5"/>
    <w:rsid w:val="009C1932"/>
    <w:rsid w:val="00A11A46"/>
    <w:rsid w:val="00A2095A"/>
    <w:rsid w:val="00A20BDB"/>
    <w:rsid w:val="00A27A4B"/>
    <w:rsid w:val="00A315FE"/>
    <w:rsid w:val="00A340F4"/>
    <w:rsid w:val="00A355DC"/>
    <w:rsid w:val="00A37F62"/>
    <w:rsid w:val="00A4436F"/>
    <w:rsid w:val="00A459CE"/>
    <w:rsid w:val="00A778F6"/>
    <w:rsid w:val="00AD3DBC"/>
    <w:rsid w:val="00AF2711"/>
    <w:rsid w:val="00B05A46"/>
    <w:rsid w:val="00B069F5"/>
    <w:rsid w:val="00B10A02"/>
    <w:rsid w:val="00B1491C"/>
    <w:rsid w:val="00B222E6"/>
    <w:rsid w:val="00B25298"/>
    <w:rsid w:val="00B2596E"/>
    <w:rsid w:val="00B36DA2"/>
    <w:rsid w:val="00B41E6D"/>
    <w:rsid w:val="00B62807"/>
    <w:rsid w:val="00B71377"/>
    <w:rsid w:val="00B73632"/>
    <w:rsid w:val="00B82AF7"/>
    <w:rsid w:val="00B82BE1"/>
    <w:rsid w:val="00B8544B"/>
    <w:rsid w:val="00B87180"/>
    <w:rsid w:val="00B90EE1"/>
    <w:rsid w:val="00B95ECE"/>
    <w:rsid w:val="00BA127A"/>
    <w:rsid w:val="00BA3023"/>
    <w:rsid w:val="00BA46A6"/>
    <w:rsid w:val="00BB1408"/>
    <w:rsid w:val="00C23836"/>
    <w:rsid w:val="00C36EF4"/>
    <w:rsid w:val="00C64B3E"/>
    <w:rsid w:val="00C765EA"/>
    <w:rsid w:val="00C807F3"/>
    <w:rsid w:val="00C87F17"/>
    <w:rsid w:val="00CA1B22"/>
    <w:rsid w:val="00CA224F"/>
    <w:rsid w:val="00CB6404"/>
    <w:rsid w:val="00CC2EE6"/>
    <w:rsid w:val="00CC37F8"/>
    <w:rsid w:val="00CE7335"/>
    <w:rsid w:val="00D00C28"/>
    <w:rsid w:val="00D063E6"/>
    <w:rsid w:val="00D32FEC"/>
    <w:rsid w:val="00D33F07"/>
    <w:rsid w:val="00D3528A"/>
    <w:rsid w:val="00D4219B"/>
    <w:rsid w:val="00D43ACF"/>
    <w:rsid w:val="00D50A42"/>
    <w:rsid w:val="00D6450A"/>
    <w:rsid w:val="00D73D03"/>
    <w:rsid w:val="00D86F8B"/>
    <w:rsid w:val="00D91F32"/>
    <w:rsid w:val="00DC6925"/>
    <w:rsid w:val="00DF08EB"/>
    <w:rsid w:val="00E25FE2"/>
    <w:rsid w:val="00E40C08"/>
    <w:rsid w:val="00E8085B"/>
    <w:rsid w:val="00E93EA5"/>
    <w:rsid w:val="00EE7DA5"/>
    <w:rsid w:val="00EF0289"/>
    <w:rsid w:val="00F02194"/>
    <w:rsid w:val="00F06347"/>
    <w:rsid w:val="00F1305F"/>
    <w:rsid w:val="00F42F95"/>
    <w:rsid w:val="00F434FF"/>
    <w:rsid w:val="00F61558"/>
    <w:rsid w:val="00F85DF3"/>
    <w:rsid w:val="00F93063"/>
    <w:rsid w:val="00F96179"/>
    <w:rsid w:val="00FA7177"/>
    <w:rsid w:val="00FE0B93"/>
    <w:rsid w:val="00FE1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A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A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semiHidden/>
    <w:unhideWhenUsed/>
    <w:rsid w:val="00381A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5E"/>
    <w:rPr>
      <w:color w:val="800080" w:themeColor="followedHyperlink"/>
      <w:u w:val="single"/>
    </w:rPr>
  </w:style>
  <w:style w:type="paragraph" w:styleId="a5">
    <w:name w:val="caption"/>
    <w:basedOn w:val="a"/>
    <w:next w:val="a"/>
    <w:semiHidden/>
    <w:unhideWhenUsed/>
    <w:qFormat/>
    <w:rsid w:val="00381A5E"/>
    <w:pPr>
      <w:spacing w:before="120" w:after="120"/>
    </w:pPr>
    <w:rPr>
      <w:b/>
      <w:bCs/>
      <w:sz w:val="20"/>
      <w:szCs w:val="20"/>
    </w:rPr>
  </w:style>
  <w:style w:type="paragraph" w:styleId="a6">
    <w:name w:val="Title"/>
    <w:basedOn w:val="a"/>
    <w:next w:val="a"/>
    <w:link w:val="a7"/>
    <w:qFormat/>
    <w:rsid w:val="00381A5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81A5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8">
    <w:name w:val="Body Text"/>
    <w:basedOn w:val="a"/>
    <w:link w:val="11"/>
    <w:semiHidden/>
    <w:unhideWhenUsed/>
    <w:rsid w:val="00381A5E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a9">
    <w:name w:val="Основной текст Знак"/>
    <w:basedOn w:val="a0"/>
    <w:semiHidden/>
    <w:rsid w:val="00381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381A5E"/>
    <w:pPr>
      <w:ind w:left="720"/>
      <w:contextualSpacing/>
    </w:pPr>
  </w:style>
  <w:style w:type="paragraph" w:customStyle="1" w:styleId="Fiction">
    <w:name w:val="Fiction"/>
    <w:rsid w:val="00381A5E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11">
    <w:name w:val="Основной текст Знак1"/>
    <w:basedOn w:val="a0"/>
    <w:link w:val="a8"/>
    <w:semiHidden/>
    <w:locked/>
    <w:rsid w:val="00381A5E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  <w:lang w:eastAsia="ru-RU"/>
    </w:rPr>
  </w:style>
  <w:style w:type="character" w:customStyle="1" w:styleId="FontStyle30">
    <w:name w:val="Font Style30"/>
    <w:basedOn w:val="a0"/>
    <w:uiPriority w:val="99"/>
    <w:rsid w:val="00381A5E"/>
    <w:rPr>
      <w:rFonts w:ascii="Times New Roman" w:hAnsi="Times New Roman" w:cs="Times New Roman" w:hint="default"/>
      <w:sz w:val="24"/>
      <w:szCs w:val="24"/>
    </w:rPr>
  </w:style>
  <w:style w:type="table" w:styleId="ab">
    <w:name w:val="Table Grid"/>
    <w:basedOn w:val="a1"/>
    <w:rsid w:val="00381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717B6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7B6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E7DA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E7D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77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Normal (Web)"/>
    <w:basedOn w:val="a"/>
    <w:uiPriority w:val="99"/>
    <w:semiHidden/>
    <w:unhideWhenUsed/>
    <w:rsid w:val="005F5702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rsid w:val="00D73D03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3D03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BA97F-DD3D-4C80-A206-E510CC12D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7</Pages>
  <Words>2088</Words>
  <Characters>11903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Штайн Вероника</cp:lastModifiedBy>
  <cp:revision>107</cp:revision>
  <cp:lastPrinted>2020-07-13T07:55:00Z</cp:lastPrinted>
  <dcterms:created xsi:type="dcterms:W3CDTF">2014-06-02T05:40:00Z</dcterms:created>
  <dcterms:modified xsi:type="dcterms:W3CDTF">2020-07-21T06:36:00Z</dcterms:modified>
</cp:coreProperties>
</file>